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FF5A" w14:textId="77777777" w:rsidR="005A6809" w:rsidRPr="00DE63E6" w:rsidRDefault="005A6809">
      <w:pPr>
        <w:spacing w:line="400" w:lineRule="exact"/>
        <w:jc w:val="center"/>
        <w:rPr>
          <w:rFonts w:ascii="PT Sans" w:hAnsi="PT Sans"/>
          <w:b/>
          <w:sz w:val="32"/>
        </w:rPr>
      </w:pPr>
    </w:p>
    <w:p w14:paraId="36E807D9" w14:textId="69F47EE5" w:rsidR="005A6809" w:rsidRPr="00DE63E6" w:rsidRDefault="005A6809">
      <w:pPr>
        <w:spacing w:line="400" w:lineRule="exact"/>
        <w:jc w:val="center"/>
        <w:rPr>
          <w:rFonts w:ascii="PT Sans" w:hAnsi="PT Sans"/>
          <w:b/>
          <w:sz w:val="40"/>
        </w:rPr>
      </w:pPr>
      <w:r w:rsidRPr="00DE76E6">
        <w:rPr>
          <w:rFonts w:ascii="PT Sans" w:hAnsi="PT Sans"/>
          <w:b/>
          <w:sz w:val="32"/>
        </w:rPr>
        <w:t>20</w:t>
      </w:r>
      <w:r w:rsidR="00BB5250" w:rsidRPr="00DE76E6">
        <w:rPr>
          <w:rFonts w:ascii="PT Sans" w:hAnsi="PT Sans"/>
          <w:b/>
          <w:sz w:val="32"/>
        </w:rPr>
        <w:t>2</w:t>
      </w:r>
      <w:r w:rsidR="00770343" w:rsidRPr="00DE76E6">
        <w:rPr>
          <w:rFonts w:ascii="PT Sans" w:hAnsi="PT Sans"/>
          <w:b/>
          <w:sz w:val="32"/>
        </w:rPr>
        <w:t>6</w:t>
      </w:r>
      <w:r w:rsidRPr="00DE63E6">
        <w:rPr>
          <w:rFonts w:ascii="PT Sans" w:hAnsi="PT Sans"/>
          <w:b/>
          <w:sz w:val="32"/>
        </w:rPr>
        <w:t xml:space="preserve"> </w:t>
      </w:r>
      <w:r w:rsidR="003E60F6">
        <w:rPr>
          <w:rFonts w:ascii="PT Sans" w:hAnsi="PT Sans"/>
          <w:b/>
          <w:sz w:val="32"/>
        </w:rPr>
        <w:t>–</w:t>
      </w:r>
      <w:r w:rsidRPr="00DE63E6">
        <w:rPr>
          <w:rFonts w:ascii="PT Sans" w:hAnsi="PT Sans"/>
          <w:b/>
          <w:sz w:val="32"/>
        </w:rPr>
        <w:t xml:space="preserve"> </w:t>
      </w:r>
      <w:r w:rsidR="003E60F6">
        <w:rPr>
          <w:rFonts w:ascii="PT Sans" w:hAnsi="PT Sans"/>
          <w:b/>
          <w:sz w:val="32"/>
        </w:rPr>
        <w:t>DOWNTON MOTOR CLUB SPEED CHAMPIONSHIP</w:t>
      </w:r>
    </w:p>
    <w:p w14:paraId="75C87FF7" w14:textId="77777777" w:rsidR="00C21E05" w:rsidRPr="00DE63E6" w:rsidRDefault="00C21E05">
      <w:pPr>
        <w:rPr>
          <w:rFonts w:ascii="PT Sans" w:hAnsi="PT Sans"/>
          <w:sz w:val="24"/>
        </w:rPr>
      </w:pPr>
    </w:p>
    <w:p w14:paraId="272AF0F5" w14:textId="77777777" w:rsidR="00613968" w:rsidRPr="00DE63E6" w:rsidRDefault="00613968">
      <w:pPr>
        <w:rPr>
          <w:rFonts w:ascii="PT Sans" w:hAnsi="PT Sans"/>
          <w:sz w:val="24"/>
        </w:rPr>
      </w:pPr>
    </w:p>
    <w:p w14:paraId="356ABEF8" w14:textId="77777777" w:rsidR="005A6809" w:rsidRPr="00DE63E6" w:rsidRDefault="005A6809">
      <w:pPr>
        <w:spacing w:line="240" w:lineRule="exact"/>
        <w:jc w:val="center"/>
        <w:rPr>
          <w:rFonts w:ascii="PT Sans" w:hAnsi="PT Sans"/>
          <w:sz w:val="24"/>
        </w:rPr>
      </w:pPr>
      <w:r w:rsidRPr="00DE63E6">
        <w:rPr>
          <w:rFonts w:ascii="PT Sans" w:hAnsi="PT Sans"/>
          <w:sz w:val="24"/>
        </w:rPr>
        <w:t>____________________________________________________</w:t>
      </w:r>
    </w:p>
    <w:p w14:paraId="5B2D135F" w14:textId="77777777" w:rsidR="005A6809" w:rsidRPr="00DE63E6" w:rsidRDefault="005A6809">
      <w:pPr>
        <w:rPr>
          <w:rFonts w:ascii="PT Sans" w:hAnsi="PT Sans"/>
          <w:sz w:val="24"/>
        </w:rPr>
      </w:pPr>
    </w:p>
    <w:p w14:paraId="6B4D1733" w14:textId="77777777" w:rsidR="005A6809" w:rsidRPr="00DE63E6" w:rsidRDefault="005A6809">
      <w:pPr>
        <w:spacing w:line="240" w:lineRule="exact"/>
        <w:rPr>
          <w:rFonts w:ascii="PT Sans" w:hAnsi="PT Sans"/>
          <w:b/>
          <w:sz w:val="24"/>
        </w:rPr>
      </w:pPr>
      <w:r w:rsidRPr="00DE63E6">
        <w:rPr>
          <w:rFonts w:ascii="PT Sans" w:hAnsi="PT Sans"/>
          <w:b/>
          <w:sz w:val="24"/>
        </w:rPr>
        <w:t>1. SPORTING REGULATIONS - GENERAL</w:t>
      </w:r>
    </w:p>
    <w:p w14:paraId="077FEAC1" w14:textId="77777777" w:rsidR="005A6809" w:rsidRPr="00DE63E6" w:rsidRDefault="005A6809">
      <w:pPr>
        <w:rPr>
          <w:rFonts w:ascii="PT Sans" w:hAnsi="PT Sans"/>
          <w:b/>
          <w:sz w:val="24"/>
        </w:rPr>
      </w:pPr>
    </w:p>
    <w:p w14:paraId="515D9EE4" w14:textId="77777777" w:rsidR="005A6809" w:rsidRPr="00DE63E6" w:rsidRDefault="005A6809">
      <w:pPr>
        <w:spacing w:line="240" w:lineRule="exact"/>
        <w:rPr>
          <w:rFonts w:ascii="PT Sans" w:hAnsi="PT Sans"/>
          <w:b/>
          <w:sz w:val="24"/>
        </w:rPr>
      </w:pPr>
      <w:r w:rsidRPr="00DE63E6">
        <w:rPr>
          <w:rFonts w:ascii="PT Sans" w:hAnsi="PT Sans"/>
          <w:b/>
          <w:sz w:val="24"/>
        </w:rPr>
        <w:tab/>
        <w:t>1.1</w:t>
      </w:r>
      <w:r w:rsidRPr="00DE63E6">
        <w:rPr>
          <w:rFonts w:ascii="PT Sans" w:hAnsi="PT Sans"/>
          <w:b/>
          <w:sz w:val="24"/>
        </w:rPr>
        <w:tab/>
        <w:t>Title &amp; Jurisdiction:</w:t>
      </w:r>
    </w:p>
    <w:p w14:paraId="0FA57430" w14:textId="77777777" w:rsidR="005A6809" w:rsidRPr="00DE63E6" w:rsidRDefault="005A6809">
      <w:pPr>
        <w:rPr>
          <w:rFonts w:ascii="PT Sans" w:hAnsi="PT Sans"/>
          <w:sz w:val="24"/>
        </w:rPr>
      </w:pPr>
    </w:p>
    <w:p w14:paraId="5967035E" w14:textId="3306B1B1" w:rsidR="005A6809" w:rsidRPr="00DE63E6" w:rsidRDefault="005A6809">
      <w:pPr>
        <w:pStyle w:val="BodyTextIndent"/>
        <w:rPr>
          <w:rFonts w:ascii="PT Sans" w:hAnsi="PT Sans"/>
        </w:rPr>
      </w:pPr>
      <w:r w:rsidRPr="00DE63E6">
        <w:rPr>
          <w:rFonts w:ascii="PT Sans" w:hAnsi="PT Sans"/>
        </w:rPr>
        <w:tab/>
        <w:t xml:space="preserve">The </w:t>
      </w:r>
      <w:r w:rsidR="005575B8">
        <w:rPr>
          <w:rFonts w:ascii="PT Sans" w:hAnsi="PT Sans"/>
        </w:rPr>
        <w:t>Downton Motor Club Speed</w:t>
      </w:r>
      <w:r w:rsidR="00BB5250" w:rsidRPr="00DE63E6">
        <w:rPr>
          <w:rFonts w:ascii="PT Sans" w:hAnsi="PT Sans"/>
        </w:rPr>
        <w:t xml:space="preserve"> </w:t>
      </w:r>
      <w:r w:rsidRPr="00DE63E6">
        <w:rPr>
          <w:rFonts w:ascii="PT Sans" w:hAnsi="PT Sans"/>
        </w:rPr>
        <w:t xml:space="preserve">Championship is organised and administered by the </w:t>
      </w:r>
      <w:r w:rsidR="005575B8">
        <w:rPr>
          <w:rFonts w:ascii="PT Sans" w:hAnsi="PT Sans"/>
        </w:rPr>
        <w:t>Downton Motor</w:t>
      </w:r>
      <w:r w:rsidR="00BB5250" w:rsidRPr="00DE63E6">
        <w:rPr>
          <w:rFonts w:ascii="PT Sans" w:hAnsi="PT Sans"/>
        </w:rPr>
        <w:t xml:space="preserve"> </w:t>
      </w:r>
      <w:r w:rsidRPr="00DE63E6">
        <w:rPr>
          <w:rFonts w:ascii="PT Sans" w:hAnsi="PT Sans"/>
        </w:rPr>
        <w:t>Club in accordance with the</w:t>
      </w:r>
      <w:r w:rsidR="003B4A4D" w:rsidRPr="00DE63E6">
        <w:rPr>
          <w:rFonts w:ascii="PT Sans" w:hAnsi="PT Sans"/>
        </w:rPr>
        <w:t xml:space="preserve"> </w:t>
      </w:r>
      <w:r w:rsidR="007118DC" w:rsidRPr="00DE63E6">
        <w:rPr>
          <w:rFonts w:ascii="PT Sans" w:hAnsi="PT Sans"/>
        </w:rPr>
        <w:t>Motorsport UK</w:t>
      </w:r>
      <w:r w:rsidR="003B4A4D" w:rsidRPr="00DE63E6">
        <w:rPr>
          <w:rFonts w:ascii="PT Sans" w:hAnsi="PT Sans"/>
        </w:rPr>
        <w:t xml:space="preserve"> </w:t>
      </w:r>
      <w:r w:rsidR="00040608">
        <w:rPr>
          <w:rFonts w:ascii="PT Sans" w:hAnsi="PT Sans"/>
        </w:rPr>
        <w:t xml:space="preserve">National Competition Rules </w:t>
      </w:r>
      <w:r w:rsidR="001E77F3">
        <w:rPr>
          <w:rFonts w:ascii="PT Sans" w:hAnsi="PT Sans"/>
        </w:rPr>
        <w:t xml:space="preserve">(NCR) </w:t>
      </w:r>
      <w:r w:rsidRPr="00DE63E6">
        <w:rPr>
          <w:rFonts w:ascii="PT Sans" w:hAnsi="PT Sans"/>
        </w:rPr>
        <w:t>(incorporating the provisions of the International Sporting Code of the FIA) and these Championship Regulations.</w:t>
      </w:r>
    </w:p>
    <w:p w14:paraId="5FF91440" w14:textId="77777777" w:rsidR="005A6809" w:rsidRPr="00DE63E6" w:rsidRDefault="005A6809">
      <w:pPr>
        <w:rPr>
          <w:rFonts w:ascii="PT Sans" w:hAnsi="PT Sans"/>
          <w:sz w:val="24"/>
        </w:rPr>
      </w:pPr>
    </w:p>
    <w:p w14:paraId="718AB2B0" w14:textId="0591176D" w:rsidR="005A6809" w:rsidRPr="00DE63E6" w:rsidRDefault="005A6809">
      <w:pPr>
        <w:spacing w:line="240" w:lineRule="exact"/>
        <w:rPr>
          <w:rFonts w:ascii="PT Sans" w:hAnsi="PT Sans"/>
          <w:sz w:val="24"/>
        </w:rPr>
      </w:pPr>
      <w:r w:rsidRPr="00DE63E6">
        <w:rPr>
          <w:rFonts w:ascii="PT Sans" w:hAnsi="PT Sans"/>
          <w:sz w:val="24"/>
        </w:rPr>
        <w:tab/>
        <w:t>M</w:t>
      </w:r>
      <w:r w:rsidR="005F0CBA" w:rsidRPr="00DE63E6">
        <w:rPr>
          <w:rFonts w:ascii="PT Sans" w:hAnsi="PT Sans"/>
          <w:sz w:val="24"/>
        </w:rPr>
        <w:t>otorsport UK</w:t>
      </w:r>
      <w:r w:rsidRPr="00DE63E6">
        <w:rPr>
          <w:rFonts w:ascii="PT Sans" w:hAnsi="PT Sans"/>
          <w:sz w:val="24"/>
        </w:rPr>
        <w:t xml:space="preserve"> Championship Permit No.</w:t>
      </w:r>
      <w:r w:rsidR="005575B8">
        <w:rPr>
          <w:rFonts w:ascii="PT Sans" w:hAnsi="PT Sans"/>
          <w:sz w:val="24"/>
        </w:rPr>
        <w:t xml:space="preserve"> </w:t>
      </w:r>
      <w:r w:rsidR="00DE76E6">
        <w:rPr>
          <w:rFonts w:ascii="PT Sans" w:hAnsi="PT Sans"/>
          <w:sz w:val="24"/>
        </w:rPr>
        <w:t>CH2026/S027</w:t>
      </w:r>
      <w:r w:rsidRPr="00DE63E6">
        <w:rPr>
          <w:rFonts w:ascii="PT Sans" w:hAnsi="PT Sans"/>
          <w:sz w:val="24"/>
        </w:rPr>
        <w:t xml:space="preserve">      </w:t>
      </w:r>
      <w:r w:rsidRPr="00DE63E6">
        <w:rPr>
          <w:rFonts w:ascii="PT Sans" w:hAnsi="PT Sans"/>
          <w:sz w:val="24"/>
        </w:rPr>
        <w:tab/>
      </w:r>
      <w:r w:rsidRPr="00DE63E6">
        <w:rPr>
          <w:rFonts w:ascii="PT Sans" w:hAnsi="PT Sans"/>
          <w:sz w:val="24"/>
        </w:rPr>
        <w:tab/>
        <w:t xml:space="preserve">Status: </w:t>
      </w:r>
      <w:r w:rsidR="005575B8">
        <w:rPr>
          <w:rFonts w:ascii="PT Sans" w:hAnsi="PT Sans"/>
          <w:sz w:val="24"/>
        </w:rPr>
        <w:t>Interclub</w:t>
      </w:r>
    </w:p>
    <w:p w14:paraId="70F6092A" w14:textId="77777777" w:rsidR="005A6809" w:rsidRPr="00DE63E6" w:rsidRDefault="005A6809">
      <w:pPr>
        <w:rPr>
          <w:rFonts w:ascii="PT Sans" w:hAnsi="PT Sans"/>
          <w:sz w:val="24"/>
        </w:rPr>
      </w:pPr>
    </w:p>
    <w:p w14:paraId="29CA7A95" w14:textId="2DEB742B" w:rsidR="005A6809" w:rsidRPr="00DE63E6" w:rsidRDefault="005A6809">
      <w:pPr>
        <w:spacing w:line="240" w:lineRule="exact"/>
        <w:rPr>
          <w:rFonts w:ascii="PT Sans" w:hAnsi="PT Sans"/>
          <w:sz w:val="24"/>
        </w:rPr>
      </w:pPr>
      <w:r w:rsidRPr="00DE63E6">
        <w:rPr>
          <w:rFonts w:ascii="PT Sans" w:hAnsi="PT Sans"/>
          <w:sz w:val="24"/>
        </w:rPr>
        <w:tab/>
        <w:t>M</w:t>
      </w:r>
      <w:r w:rsidR="005F0CBA" w:rsidRPr="00DE63E6">
        <w:rPr>
          <w:rFonts w:ascii="PT Sans" w:hAnsi="PT Sans"/>
          <w:sz w:val="24"/>
        </w:rPr>
        <w:t>otorsport UK</w:t>
      </w:r>
      <w:r w:rsidRPr="00DE63E6">
        <w:rPr>
          <w:rFonts w:ascii="PT Sans" w:hAnsi="PT Sans"/>
          <w:sz w:val="24"/>
        </w:rPr>
        <w:t xml:space="preserve"> Championship Grade: </w:t>
      </w:r>
      <w:r w:rsidR="005575B8">
        <w:rPr>
          <w:rFonts w:ascii="PT Sans" w:hAnsi="PT Sans"/>
          <w:sz w:val="24"/>
        </w:rPr>
        <w:t>D</w:t>
      </w:r>
    </w:p>
    <w:p w14:paraId="57CD7660" w14:textId="77777777" w:rsidR="005A6809" w:rsidRPr="00DE63E6" w:rsidRDefault="005A6809">
      <w:pPr>
        <w:rPr>
          <w:rFonts w:ascii="PT Sans" w:hAnsi="PT Sans"/>
          <w:sz w:val="24"/>
        </w:rPr>
      </w:pPr>
    </w:p>
    <w:p w14:paraId="00432F53" w14:textId="77777777" w:rsidR="005A6809" w:rsidRPr="00DE63E6" w:rsidRDefault="005A6809">
      <w:pPr>
        <w:spacing w:line="240" w:lineRule="exact"/>
        <w:rPr>
          <w:rFonts w:ascii="PT Sans" w:hAnsi="PT Sans"/>
          <w:b/>
          <w:sz w:val="24"/>
        </w:rPr>
      </w:pPr>
      <w:r w:rsidRPr="00DE63E6">
        <w:rPr>
          <w:rFonts w:ascii="PT Sans" w:hAnsi="PT Sans"/>
          <w:sz w:val="24"/>
        </w:rPr>
        <w:tab/>
      </w:r>
      <w:r w:rsidRPr="00DE63E6">
        <w:rPr>
          <w:rFonts w:ascii="PT Sans" w:hAnsi="PT Sans"/>
          <w:b/>
          <w:sz w:val="24"/>
        </w:rPr>
        <w:t>1.2</w:t>
      </w:r>
      <w:r w:rsidRPr="00DE63E6">
        <w:rPr>
          <w:rFonts w:ascii="PT Sans" w:hAnsi="PT Sans"/>
          <w:b/>
          <w:sz w:val="24"/>
        </w:rPr>
        <w:tab/>
        <w:t>Officials:</w:t>
      </w:r>
    </w:p>
    <w:p w14:paraId="2C7B2C97" w14:textId="77777777" w:rsidR="005A6809" w:rsidRPr="00DE63E6" w:rsidRDefault="005A6809">
      <w:pPr>
        <w:rPr>
          <w:rFonts w:ascii="PT Sans" w:hAnsi="PT Sans"/>
          <w:sz w:val="24"/>
        </w:rPr>
      </w:pPr>
    </w:p>
    <w:p w14:paraId="0C6A617F" w14:textId="1346D4CC" w:rsidR="005A6809" w:rsidRPr="00DE63E6" w:rsidRDefault="005A6809">
      <w:pPr>
        <w:spacing w:line="240" w:lineRule="exact"/>
        <w:rPr>
          <w:rFonts w:ascii="PT Sans" w:hAnsi="PT Sans"/>
          <w:sz w:val="24"/>
        </w:rPr>
      </w:pPr>
      <w:r w:rsidRPr="00DE63E6">
        <w:rPr>
          <w:rFonts w:ascii="PT Sans" w:hAnsi="PT Sans"/>
          <w:sz w:val="24"/>
        </w:rPr>
        <w:tab/>
        <w:t>1.2.1</w:t>
      </w:r>
      <w:r w:rsidRPr="00DE63E6">
        <w:rPr>
          <w:rFonts w:ascii="PT Sans" w:hAnsi="PT Sans"/>
          <w:sz w:val="24"/>
        </w:rPr>
        <w:tab/>
        <w:t xml:space="preserve">Co-ordinator: </w:t>
      </w:r>
      <w:r w:rsidR="005575B8">
        <w:rPr>
          <w:rFonts w:ascii="PT Sans" w:hAnsi="PT Sans"/>
          <w:sz w:val="24"/>
        </w:rPr>
        <w:t>Andrew Mathis</w:t>
      </w:r>
    </w:p>
    <w:p w14:paraId="682AEF52" w14:textId="77777777" w:rsidR="005A6809" w:rsidRPr="00DE63E6" w:rsidRDefault="005A6809">
      <w:pPr>
        <w:rPr>
          <w:rFonts w:ascii="PT Sans" w:hAnsi="PT Sans"/>
          <w:sz w:val="24"/>
        </w:rPr>
      </w:pPr>
    </w:p>
    <w:p w14:paraId="522C00BE" w14:textId="48D7C174" w:rsidR="005A6809" w:rsidRPr="00DE63E6" w:rsidRDefault="005A6809">
      <w:pPr>
        <w:spacing w:line="240" w:lineRule="exact"/>
        <w:rPr>
          <w:rFonts w:ascii="PT Sans" w:hAnsi="PT Sans"/>
          <w:sz w:val="24"/>
        </w:rPr>
      </w:pPr>
      <w:r w:rsidRPr="00DE63E6">
        <w:rPr>
          <w:rFonts w:ascii="PT Sans" w:hAnsi="PT Sans"/>
          <w:sz w:val="24"/>
        </w:rPr>
        <w:tab/>
        <w:t>1.2.2</w:t>
      </w:r>
      <w:r w:rsidRPr="00DE63E6">
        <w:rPr>
          <w:rFonts w:ascii="PT Sans" w:hAnsi="PT Sans"/>
          <w:sz w:val="24"/>
        </w:rPr>
        <w:tab/>
        <w:t xml:space="preserve">Eligibility Scrutineer: </w:t>
      </w:r>
      <w:r w:rsidR="005575B8">
        <w:rPr>
          <w:rFonts w:ascii="PT Sans" w:hAnsi="PT Sans"/>
          <w:sz w:val="24"/>
        </w:rPr>
        <w:t>Tony Freeman</w:t>
      </w:r>
    </w:p>
    <w:p w14:paraId="7D255EB3" w14:textId="77777777" w:rsidR="005A6809" w:rsidRPr="00DE63E6" w:rsidRDefault="005A6809">
      <w:pPr>
        <w:rPr>
          <w:rFonts w:ascii="PT Sans" w:hAnsi="PT Sans"/>
          <w:sz w:val="24"/>
        </w:rPr>
      </w:pPr>
    </w:p>
    <w:p w14:paraId="1DAEE587" w14:textId="3071237F" w:rsidR="005A6809" w:rsidRPr="00DE63E6" w:rsidRDefault="005A6809">
      <w:pPr>
        <w:spacing w:line="240" w:lineRule="exact"/>
        <w:rPr>
          <w:rFonts w:ascii="PT Sans" w:hAnsi="PT Sans"/>
          <w:sz w:val="24"/>
        </w:rPr>
      </w:pPr>
      <w:r w:rsidRPr="00DE63E6">
        <w:rPr>
          <w:rFonts w:ascii="PT Sans" w:hAnsi="PT Sans"/>
          <w:sz w:val="24"/>
        </w:rPr>
        <w:tab/>
        <w:t>1.2.3</w:t>
      </w:r>
      <w:r w:rsidRPr="00DE63E6">
        <w:rPr>
          <w:rFonts w:ascii="PT Sans" w:hAnsi="PT Sans"/>
          <w:sz w:val="24"/>
        </w:rPr>
        <w:tab/>
        <w:t>Championship Stewards:</w:t>
      </w:r>
      <w:r w:rsidR="005575B8">
        <w:rPr>
          <w:rFonts w:ascii="PT Sans" w:hAnsi="PT Sans"/>
          <w:sz w:val="24"/>
        </w:rPr>
        <w:t xml:space="preserve"> Richard Hussey, David Lugger, Graham Vingoe</w:t>
      </w:r>
    </w:p>
    <w:p w14:paraId="3C8F630C" w14:textId="60A5F041" w:rsidR="00DE1473" w:rsidRPr="00DE1473" w:rsidRDefault="00DE1473" w:rsidP="00DE1473">
      <w:pPr>
        <w:pStyle w:val="ListParagraph"/>
        <w:overflowPunct/>
        <w:autoSpaceDE/>
        <w:autoSpaceDN/>
        <w:adjustRightInd/>
        <w:ind w:left="1440"/>
        <w:contextualSpacing w:val="0"/>
        <w:textAlignment w:val="auto"/>
        <w:rPr>
          <w:sz w:val="24"/>
          <w:szCs w:val="24"/>
        </w:rPr>
      </w:pPr>
      <w:r w:rsidRPr="00DE1473">
        <w:rPr>
          <w:rFonts w:ascii="PT Sans" w:hAnsi="PT Sans"/>
          <w:sz w:val="24"/>
          <w:szCs w:val="24"/>
        </w:rPr>
        <w:t>NCR 4.1.1.2. The Championship Stewards can only adjudicate on any disputes, irregularities or appeals arising from the published Championship regulations.  They are also empowered to consider any request from the Championship Co-ordinator to penalise Competitors for any breach of these Championship Regulations and after holding a formal hearing those Stewards may impose a penalty in accordance with NCR Chapter 2, subject to the rights of Appeal to the National Court there provided.</w:t>
      </w:r>
    </w:p>
    <w:p w14:paraId="59A8201E" w14:textId="63D796FA" w:rsidR="005A6809" w:rsidRPr="00DE63E6" w:rsidRDefault="005A6809">
      <w:pPr>
        <w:rPr>
          <w:rFonts w:ascii="PT Sans" w:hAnsi="PT Sans"/>
          <w:sz w:val="24"/>
        </w:rPr>
      </w:pPr>
    </w:p>
    <w:p w14:paraId="21E501F5" w14:textId="77777777" w:rsidR="005A6809" w:rsidRPr="00DE63E6" w:rsidRDefault="005A6809">
      <w:pPr>
        <w:spacing w:line="240" w:lineRule="exact"/>
        <w:rPr>
          <w:rFonts w:ascii="PT Sans" w:hAnsi="PT Sans"/>
          <w:b/>
          <w:sz w:val="24"/>
        </w:rPr>
      </w:pPr>
      <w:r w:rsidRPr="00DE63E6">
        <w:rPr>
          <w:rFonts w:ascii="PT Sans" w:hAnsi="PT Sans"/>
          <w:sz w:val="24"/>
        </w:rPr>
        <w:tab/>
      </w:r>
      <w:r w:rsidRPr="00DE63E6">
        <w:rPr>
          <w:rFonts w:ascii="PT Sans" w:hAnsi="PT Sans"/>
          <w:b/>
          <w:sz w:val="24"/>
        </w:rPr>
        <w:t>1.3</w:t>
      </w:r>
      <w:r w:rsidRPr="00DE63E6">
        <w:rPr>
          <w:rFonts w:ascii="PT Sans" w:hAnsi="PT Sans"/>
          <w:b/>
          <w:sz w:val="24"/>
        </w:rPr>
        <w:tab/>
        <w:t>Competitor Eligibility:</w:t>
      </w:r>
    </w:p>
    <w:p w14:paraId="6988CC6C" w14:textId="77777777" w:rsidR="005A6809" w:rsidRPr="00DE63E6" w:rsidRDefault="005A6809">
      <w:pPr>
        <w:rPr>
          <w:rFonts w:ascii="PT Sans" w:hAnsi="PT Sans"/>
          <w:sz w:val="24"/>
        </w:rPr>
      </w:pPr>
    </w:p>
    <w:p w14:paraId="401742D2" w14:textId="4E31576C" w:rsidR="005A6809" w:rsidRPr="00DE63E6" w:rsidRDefault="005A6809">
      <w:pPr>
        <w:spacing w:line="240" w:lineRule="exact"/>
        <w:ind w:left="1440" w:hanging="720"/>
        <w:rPr>
          <w:rFonts w:ascii="PT Sans" w:hAnsi="PT Sans"/>
          <w:sz w:val="24"/>
        </w:rPr>
      </w:pPr>
      <w:r w:rsidRPr="00DE63E6">
        <w:rPr>
          <w:rFonts w:ascii="PT Sans" w:hAnsi="PT Sans"/>
          <w:sz w:val="24"/>
        </w:rPr>
        <w:t>1.3.1</w:t>
      </w:r>
      <w:r w:rsidRPr="00DE63E6">
        <w:rPr>
          <w:rFonts w:ascii="PT Sans" w:hAnsi="PT Sans"/>
          <w:sz w:val="24"/>
        </w:rPr>
        <w:tab/>
        <w:t xml:space="preserve">Entrants must be fully </w:t>
      </w:r>
      <w:proofErr w:type="gramStart"/>
      <w:r w:rsidRPr="00DE63E6">
        <w:rPr>
          <w:rFonts w:ascii="PT Sans" w:hAnsi="PT Sans"/>
          <w:sz w:val="24"/>
        </w:rPr>
        <w:t>paid up</w:t>
      </w:r>
      <w:proofErr w:type="gramEnd"/>
      <w:r w:rsidRPr="00DE63E6">
        <w:rPr>
          <w:rFonts w:ascii="PT Sans" w:hAnsi="PT Sans"/>
          <w:sz w:val="24"/>
        </w:rPr>
        <w:t xml:space="preserve"> valid membership card holding members of the </w:t>
      </w:r>
      <w:r w:rsidR="005575B8">
        <w:rPr>
          <w:rFonts w:ascii="PT Sans" w:hAnsi="PT Sans"/>
          <w:sz w:val="24"/>
        </w:rPr>
        <w:t>Downton Motor Club</w:t>
      </w:r>
      <w:r w:rsidRPr="00DE63E6">
        <w:rPr>
          <w:rFonts w:ascii="PT Sans" w:hAnsi="PT Sans"/>
          <w:sz w:val="24"/>
        </w:rPr>
        <w:t xml:space="preserve"> and </w:t>
      </w:r>
      <w:r w:rsidR="006238A1" w:rsidRPr="00DE63E6">
        <w:rPr>
          <w:rFonts w:ascii="PT Sans" w:hAnsi="PT Sans"/>
          <w:sz w:val="24"/>
        </w:rPr>
        <w:t xml:space="preserve">be </w:t>
      </w:r>
      <w:r w:rsidRPr="00DE63E6">
        <w:rPr>
          <w:rFonts w:ascii="PT Sans" w:hAnsi="PT Sans"/>
          <w:sz w:val="24"/>
        </w:rPr>
        <w:t xml:space="preserve">in possession of a </w:t>
      </w:r>
      <w:r w:rsidR="00B24022" w:rsidRPr="00DE63E6">
        <w:rPr>
          <w:rFonts w:ascii="PT Sans" w:hAnsi="PT Sans"/>
          <w:sz w:val="24"/>
        </w:rPr>
        <w:t>current</w:t>
      </w:r>
      <w:r w:rsidR="005F0CBA" w:rsidRPr="00DE63E6">
        <w:rPr>
          <w:rFonts w:ascii="PT Sans" w:hAnsi="PT Sans"/>
          <w:sz w:val="24"/>
        </w:rPr>
        <w:t xml:space="preserve"> Motorsport UK</w:t>
      </w:r>
      <w:r w:rsidRPr="00DE63E6">
        <w:rPr>
          <w:rFonts w:ascii="PT Sans" w:hAnsi="PT Sans"/>
          <w:sz w:val="24"/>
        </w:rPr>
        <w:t xml:space="preserve"> Entrants Licences.</w:t>
      </w:r>
      <w:r w:rsidR="00DE1473">
        <w:rPr>
          <w:rFonts w:ascii="PT Sans" w:hAnsi="PT Sans"/>
          <w:sz w:val="24"/>
        </w:rPr>
        <w:t xml:space="preserve"> And registered for the championship.</w:t>
      </w:r>
    </w:p>
    <w:p w14:paraId="576B483B" w14:textId="77777777" w:rsidR="005A6809" w:rsidRPr="00DE63E6" w:rsidRDefault="005A6809">
      <w:pPr>
        <w:spacing w:line="240" w:lineRule="exact"/>
        <w:rPr>
          <w:rFonts w:ascii="PT Sans" w:hAnsi="PT Sans"/>
          <w:sz w:val="24"/>
        </w:rPr>
      </w:pPr>
    </w:p>
    <w:p w14:paraId="49BEE663" w14:textId="0ED64E83" w:rsidR="005A6809" w:rsidRPr="00DE63E6" w:rsidRDefault="005A6809">
      <w:pPr>
        <w:spacing w:line="240" w:lineRule="exact"/>
        <w:ind w:left="1440" w:hanging="720"/>
        <w:rPr>
          <w:rFonts w:ascii="PT Sans" w:hAnsi="PT Sans"/>
          <w:sz w:val="24"/>
        </w:rPr>
      </w:pPr>
      <w:r w:rsidRPr="00DE63E6">
        <w:rPr>
          <w:rFonts w:ascii="PT Sans" w:hAnsi="PT Sans"/>
          <w:sz w:val="24"/>
        </w:rPr>
        <w:t>1.3.2</w:t>
      </w:r>
      <w:r w:rsidRPr="00DE63E6">
        <w:rPr>
          <w:rFonts w:ascii="PT Sans" w:hAnsi="PT Sans"/>
          <w:sz w:val="24"/>
        </w:rPr>
        <w:tab/>
        <w:t xml:space="preserve">Drivers and Entrant/Drivers must be fully </w:t>
      </w:r>
      <w:proofErr w:type="gramStart"/>
      <w:r w:rsidRPr="00DE63E6">
        <w:rPr>
          <w:rFonts w:ascii="PT Sans" w:hAnsi="PT Sans"/>
          <w:sz w:val="24"/>
        </w:rPr>
        <w:t>paid up</w:t>
      </w:r>
      <w:proofErr w:type="gramEnd"/>
      <w:r w:rsidRPr="00DE63E6">
        <w:rPr>
          <w:rFonts w:ascii="PT Sans" w:hAnsi="PT Sans"/>
          <w:sz w:val="24"/>
        </w:rPr>
        <w:t xml:space="preserve"> valid membership card holding members of the </w:t>
      </w:r>
      <w:r w:rsidR="005575B8">
        <w:rPr>
          <w:rFonts w:ascii="PT Sans" w:hAnsi="PT Sans"/>
          <w:sz w:val="24"/>
        </w:rPr>
        <w:t>Downton Motor Club</w:t>
      </w:r>
      <w:r w:rsidRPr="00DE63E6">
        <w:rPr>
          <w:rFonts w:ascii="PT Sans" w:hAnsi="PT Sans"/>
          <w:sz w:val="24"/>
        </w:rPr>
        <w:t xml:space="preserve">, be Registered for the Championship and be in possession of </w:t>
      </w:r>
      <w:r w:rsidR="00B24022" w:rsidRPr="00DE63E6">
        <w:rPr>
          <w:rFonts w:ascii="PT Sans" w:hAnsi="PT Sans"/>
          <w:sz w:val="24"/>
        </w:rPr>
        <w:t xml:space="preserve">a </w:t>
      </w:r>
      <w:r w:rsidR="00C532DA" w:rsidRPr="00DE63E6">
        <w:rPr>
          <w:rFonts w:ascii="PT Sans" w:hAnsi="PT Sans"/>
          <w:sz w:val="24"/>
        </w:rPr>
        <w:t xml:space="preserve">current </w:t>
      </w:r>
      <w:r w:rsidRPr="00DE63E6">
        <w:rPr>
          <w:rFonts w:ascii="PT Sans" w:hAnsi="PT Sans"/>
          <w:sz w:val="24"/>
        </w:rPr>
        <w:t xml:space="preserve">Competition </w:t>
      </w:r>
      <w:r w:rsidR="005575B8">
        <w:rPr>
          <w:rFonts w:ascii="PT Sans" w:hAnsi="PT Sans"/>
          <w:sz w:val="24"/>
        </w:rPr>
        <w:t>RS Interclub</w:t>
      </w:r>
      <w:r w:rsidRPr="00DE63E6">
        <w:rPr>
          <w:rFonts w:ascii="PT Sans" w:hAnsi="PT Sans"/>
          <w:sz w:val="24"/>
        </w:rPr>
        <w:t xml:space="preserve"> </w:t>
      </w:r>
      <w:r w:rsidR="00F75543" w:rsidRPr="00DE63E6">
        <w:rPr>
          <w:rFonts w:ascii="PT Sans" w:hAnsi="PT Sans"/>
          <w:sz w:val="24"/>
        </w:rPr>
        <w:t xml:space="preserve">Status </w:t>
      </w:r>
      <w:r w:rsidRPr="00DE63E6">
        <w:rPr>
          <w:rFonts w:ascii="PT Sans" w:hAnsi="PT Sans"/>
          <w:sz w:val="24"/>
        </w:rPr>
        <w:t>Licence</w:t>
      </w:r>
      <w:r w:rsidR="00ED0446" w:rsidRPr="00DE63E6">
        <w:rPr>
          <w:rFonts w:ascii="PT Sans" w:hAnsi="PT Sans"/>
          <w:sz w:val="24"/>
        </w:rPr>
        <w:t>, as a minimum.</w:t>
      </w:r>
    </w:p>
    <w:p w14:paraId="3B992D78" w14:textId="77777777" w:rsidR="005A6809" w:rsidRPr="00DE63E6" w:rsidRDefault="005A6809">
      <w:pPr>
        <w:spacing w:line="240" w:lineRule="exact"/>
        <w:rPr>
          <w:rFonts w:ascii="PT Sans" w:hAnsi="PT Sans"/>
          <w:sz w:val="24"/>
        </w:rPr>
      </w:pPr>
      <w:r w:rsidRPr="00DE63E6">
        <w:rPr>
          <w:rFonts w:ascii="PT Sans" w:hAnsi="PT Sans"/>
          <w:sz w:val="24"/>
        </w:rPr>
        <w:tab/>
      </w:r>
      <w:r w:rsidRPr="00DE63E6">
        <w:rPr>
          <w:rFonts w:ascii="PT Sans" w:hAnsi="PT Sans"/>
          <w:sz w:val="24"/>
        </w:rPr>
        <w:tab/>
      </w:r>
    </w:p>
    <w:p w14:paraId="02421480" w14:textId="08FFCF01" w:rsidR="00C21E05" w:rsidRPr="00DE63E6" w:rsidRDefault="00C21E05">
      <w:pPr>
        <w:spacing w:line="240" w:lineRule="exact"/>
        <w:ind w:left="1440"/>
        <w:jc w:val="both"/>
        <w:rPr>
          <w:rFonts w:ascii="PT Sans" w:hAnsi="PT Sans"/>
          <w:sz w:val="24"/>
        </w:rPr>
      </w:pPr>
      <w:r w:rsidRPr="00DE63E6">
        <w:rPr>
          <w:rFonts w:ascii="PT Sans" w:hAnsi="PT Sans"/>
          <w:sz w:val="24"/>
        </w:rPr>
        <w:t xml:space="preserve">A competitor shall not take time off school to participate in motor sport without the prior written approval of their school.  If participation in the Championship requires absence from school, Drivers in full time school education are required to have the approval of their head teacher and a letter stating such approval from </w:t>
      </w:r>
      <w:r w:rsidR="00040608">
        <w:rPr>
          <w:rFonts w:ascii="PT Sans" w:hAnsi="PT Sans"/>
          <w:sz w:val="24"/>
        </w:rPr>
        <w:t>their</w:t>
      </w:r>
      <w:r w:rsidRPr="00DE63E6">
        <w:rPr>
          <w:rFonts w:ascii="PT Sans" w:hAnsi="PT Sans"/>
          <w:sz w:val="24"/>
        </w:rPr>
        <w:t xml:space="preserve"> school in order to fulfil registration for the Championship.</w:t>
      </w:r>
    </w:p>
    <w:p w14:paraId="3C191F62" w14:textId="77777777" w:rsidR="00C21E05" w:rsidRPr="00DE63E6" w:rsidRDefault="00C21E05" w:rsidP="0083636D">
      <w:pPr>
        <w:spacing w:line="240" w:lineRule="exact"/>
        <w:jc w:val="both"/>
        <w:rPr>
          <w:rFonts w:ascii="PT Sans" w:hAnsi="PT Sans"/>
          <w:sz w:val="24"/>
        </w:rPr>
      </w:pPr>
    </w:p>
    <w:p w14:paraId="7E112057" w14:textId="77777777" w:rsidR="0083636D" w:rsidRPr="00DE63E6" w:rsidRDefault="0083636D" w:rsidP="0083636D">
      <w:pPr>
        <w:spacing w:line="240" w:lineRule="exact"/>
        <w:rPr>
          <w:rFonts w:ascii="PT Sans" w:hAnsi="PT Sans"/>
          <w:sz w:val="24"/>
        </w:rPr>
      </w:pPr>
    </w:p>
    <w:p w14:paraId="2AD5C4E0" w14:textId="1BA781B0" w:rsidR="005A6809" w:rsidRPr="00DE63E6" w:rsidRDefault="005A6809">
      <w:pPr>
        <w:numPr>
          <w:ilvl w:val="2"/>
          <w:numId w:val="1"/>
        </w:numPr>
        <w:spacing w:line="240" w:lineRule="exact"/>
        <w:rPr>
          <w:rFonts w:ascii="PT Sans" w:hAnsi="PT Sans"/>
          <w:sz w:val="24"/>
        </w:rPr>
      </w:pPr>
      <w:r w:rsidRPr="00DE63E6">
        <w:rPr>
          <w:rFonts w:ascii="PT Sans" w:hAnsi="PT Sans"/>
          <w:sz w:val="24"/>
        </w:rPr>
        <w:lastRenderedPageBreak/>
        <w:t>All necessary documentation must be presented for checking at all rounds when signing-on.</w:t>
      </w:r>
    </w:p>
    <w:p w14:paraId="65EEA0C9" w14:textId="77777777" w:rsidR="005A6809" w:rsidRPr="00DE63E6" w:rsidRDefault="005A6809">
      <w:pPr>
        <w:spacing w:line="240" w:lineRule="exact"/>
        <w:rPr>
          <w:rFonts w:ascii="PT Sans" w:hAnsi="PT Sans"/>
          <w:sz w:val="24"/>
        </w:rPr>
      </w:pPr>
    </w:p>
    <w:p w14:paraId="0E9B2FF1" w14:textId="77777777" w:rsidR="005A6809" w:rsidRPr="00DE63E6" w:rsidRDefault="005A6809">
      <w:pPr>
        <w:spacing w:line="240" w:lineRule="exact"/>
        <w:rPr>
          <w:rFonts w:ascii="PT Sans" w:hAnsi="PT Sans"/>
          <w:b/>
          <w:sz w:val="24"/>
        </w:rPr>
      </w:pPr>
      <w:r w:rsidRPr="00DE63E6">
        <w:rPr>
          <w:rFonts w:ascii="PT Sans" w:hAnsi="PT Sans"/>
          <w:sz w:val="24"/>
        </w:rPr>
        <w:tab/>
      </w:r>
      <w:r w:rsidRPr="00DE63E6">
        <w:rPr>
          <w:rFonts w:ascii="PT Sans" w:hAnsi="PT Sans"/>
          <w:b/>
          <w:sz w:val="24"/>
        </w:rPr>
        <w:t>1.4</w:t>
      </w:r>
      <w:r w:rsidRPr="00DE63E6">
        <w:rPr>
          <w:rFonts w:ascii="PT Sans" w:hAnsi="PT Sans"/>
          <w:b/>
          <w:sz w:val="24"/>
        </w:rPr>
        <w:tab/>
        <w:t>Registration:</w:t>
      </w:r>
    </w:p>
    <w:p w14:paraId="728AD9C2" w14:textId="77777777" w:rsidR="005A6809" w:rsidRPr="00DE63E6" w:rsidRDefault="005A6809">
      <w:pPr>
        <w:rPr>
          <w:rFonts w:ascii="PT Sans" w:hAnsi="PT Sans"/>
          <w:sz w:val="24"/>
        </w:rPr>
      </w:pPr>
    </w:p>
    <w:p w14:paraId="195F7410" w14:textId="77777777" w:rsidR="005575B8" w:rsidRPr="00126D28" w:rsidRDefault="005A6809" w:rsidP="005575B8">
      <w:pPr>
        <w:tabs>
          <w:tab w:val="left" w:pos="720"/>
        </w:tabs>
        <w:spacing w:line="240" w:lineRule="exact"/>
        <w:ind w:left="1440" w:hanging="1440"/>
        <w:jc w:val="both"/>
        <w:rPr>
          <w:rFonts w:ascii="Arial" w:hAnsi="Arial" w:cs="Arial"/>
          <w:sz w:val="24"/>
          <w:szCs w:val="24"/>
        </w:rPr>
      </w:pPr>
      <w:r w:rsidRPr="00DE63E6">
        <w:rPr>
          <w:rFonts w:ascii="PT Sans" w:hAnsi="PT Sans"/>
          <w:sz w:val="24"/>
        </w:rPr>
        <w:tab/>
        <w:t>1.4.1</w:t>
      </w:r>
      <w:r w:rsidRPr="00DE63E6">
        <w:rPr>
          <w:rFonts w:ascii="PT Sans" w:hAnsi="PT Sans"/>
          <w:sz w:val="24"/>
        </w:rPr>
        <w:tab/>
      </w:r>
      <w:r w:rsidR="005575B8" w:rsidRPr="00126D28">
        <w:rPr>
          <w:rFonts w:ascii="Arial" w:hAnsi="Arial" w:cs="Arial"/>
          <w:sz w:val="24"/>
          <w:szCs w:val="24"/>
        </w:rPr>
        <w:t xml:space="preserve">Those wishing to register for the Championship must complete the registration form  on line at </w:t>
      </w:r>
      <w:hyperlink r:id="rId11" w:history="1">
        <w:r w:rsidR="005575B8" w:rsidRPr="00126D28">
          <w:rPr>
            <w:rStyle w:val="Hyperlink"/>
            <w:rFonts w:ascii="Arial" w:hAnsi="Arial" w:cs="Arial"/>
            <w:sz w:val="24"/>
            <w:szCs w:val="24"/>
          </w:rPr>
          <w:t>https://www.downtonmotor.club/racing-club-speed-series</w:t>
        </w:r>
      </w:hyperlink>
      <w:r w:rsidR="005575B8" w:rsidRPr="00126D28">
        <w:rPr>
          <w:rFonts w:ascii="Arial" w:hAnsi="Arial" w:cs="Arial"/>
          <w:sz w:val="24"/>
          <w:szCs w:val="24"/>
        </w:rPr>
        <w:t xml:space="preserve"> Registration for the championship will NOT guarantee an entry at any event. </w:t>
      </w:r>
      <w:r w:rsidR="005575B8">
        <w:rPr>
          <w:rFonts w:ascii="Arial" w:hAnsi="Arial" w:cs="Arial"/>
          <w:sz w:val="24"/>
          <w:szCs w:val="24"/>
        </w:rPr>
        <w:t>Any registration queries should be directed</w:t>
      </w:r>
      <w:r w:rsidR="005575B8" w:rsidRPr="00126D28">
        <w:rPr>
          <w:rFonts w:ascii="Arial" w:hAnsi="Arial" w:cs="Arial"/>
          <w:sz w:val="24"/>
          <w:szCs w:val="24"/>
        </w:rPr>
        <w:t xml:space="preserve"> to:</w:t>
      </w:r>
    </w:p>
    <w:p w14:paraId="7DF454F6" w14:textId="77777777" w:rsidR="005575B8" w:rsidRPr="00126D28" w:rsidRDefault="005575B8" w:rsidP="005575B8">
      <w:pPr>
        <w:tabs>
          <w:tab w:val="left" w:pos="720"/>
        </w:tabs>
        <w:spacing w:line="240" w:lineRule="exact"/>
        <w:ind w:left="1440" w:hanging="1440"/>
        <w:jc w:val="both"/>
        <w:rPr>
          <w:rFonts w:ascii="Arial" w:hAnsi="Arial" w:cs="Arial"/>
          <w:sz w:val="24"/>
          <w:szCs w:val="24"/>
        </w:rPr>
      </w:pPr>
      <w:r w:rsidRPr="00126D28">
        <w:rPr>
          <w:rFonts w:ascii="Arial" w:hAnsi="Arial" w:cs="Arial"/>
          <w:sz w:val="24"/>
          <w:szCs w:val="24"/>
        </w:rPr>
        <w:tab/>
      </w:r>
    </w:p>
    <w:p w14:paraId="216C68B1" w14:textId="77777777" w:rsidR="005575B8" w:rsidRPr="00126D28" w:rsidRDefault="005575B8" w:rsidP="005575B8">
      <w:pPr>
        <w:tabs>
          <w:tab w:val="left" w:pos="720"/>
        </w:tabs>
        <w:spacing w:line="240" w:lineRule="exact"/>
        <w:ind w:left="1440" w:hanging="1440"/>
        <w:jc w:val="both"/>
        <w:rPr>
          <w:rFonts w:ascii="Arial" w:hAnsi="Arial" w:cs="Arial"/>
          <w:sz w:val="24"/>
          <w:szCs w:val="24"/>
        </w:rPr>
      </w:pPr>
      <w:r w:rsidRPr="00126D28">
        <w:rPr>
          <w:rFonts w:ascii="Arial" w:hAnsi="Arial" w:cs="Arial"/>
          <w:sz w:val="24"/>
          <w:szCs w:val="24"/>
        </w:rPr>
        <w:tab/>
      </w:r>
      <w:r w:rsidRPr="00126D28">
        <w:rPr>
          <w:rFonts w:ascii="Arial" w:hAnsi="Arial" w:cs="Arial"/>
          <w:sz w:val="24"/>
          <w:szCs w:val="24"/>
        </w:rPr>
        <w:tab/>
        <w:t>Andrew Mathis, 17 McWilliam Close, Poole, Dorset, BH12 5HP. Tel: 07450 907808</w:t>
      </w:r>
    </w:p>
    <w:p w14:paraId="56F90393" w14:textId="77777777" w:rsidR="005575B8" w:rsidRDefault="005575B8" w:rsidP="005575B8">
      <w:pPr>
        <w:tabs>
          <w:tab w:val="left" w:pos="720"/>
        </w:tabs>
        <w:spacing w:line="240" w:lineRule="exact"/>
        <w:ind w:left="1440" w:hanging="1440"/>
        <w:jc w:val="both"/>
        <w:rPr>
          <w:rFonts w:ascii="Arial" w:hAnsi="Arial"/>
          <w:sz w:val="24"/>
        </w:rPr>
      </w:pPr>
      <w:r w:rsidRPr="00126D28">
        <w:rPr>
          <w:rFonts w:ascii="Arial" w:hAnsi="Arial" w:cs="Arial"/>
          <w:sz w:val="24"/>
          <w:szCs w:val="24"/>
        </w:rPr>
        <w:tab/>
      </w:r>
      <w:r w:rsidRPr="00126D28">
        <w:rPr>
          <w:rFonts w:ascii="Arial" w:hAnsi="Arial" w:cs="Arial"/>
          <w:sz w:val="24"/>
          <w:szCs w:val="24"/>
        </w:rPr>
        <w:tab/>
        <w:t>Email: speed.downton@outlook.com</w:t>
      </w:r>
    </w:p>
    <w:p w14:paraId="53D0E3EE" w14:textId="2A0AFDDD" w:rsidR="005A6809" w:rsidRPr="00DE63E6" w:rsidRDefault="005A6809">
      <w:pPr>
        <w:tabs>
          <w:tab w:val="left" w:pos="720"/>
        </w:tabs>
        <w:spacing w:line="240" w:lineRule="exact"/>
        <w:ind w:left="1440" w:hanging="1440"/>
        <w:jc w:val="both"/>
        <w:rPr>
          <w:rFonts w:ascii="PT Sans" w:hAnsi="PT Sans"/>
          <w:sz w:val="24"/>
        </w:rPr>
      </w:pPr>
    </w:p>
    <w:p w14:paraId="0FC5166D" w14:textId="77777777" w:rsidR="005A6809" w:rsidRPr="00DE63E6" w:rsidRDefault="005A6809">
      <w:pPr>
        <w:tabs>
          <w:tab w:val="left" w:pos="720"/>
        </w:tabs>
        <w:spacing w:line="240" w:lineRule="exact"/>
        <w:ind w:left="1440" w:hanging="1440"/>
        <w:jc w:val="both"/>
        <w:rPr>
          <w:rFonts w:ascii="PT Sans" w:hAnsi="PT Sans"/>
          <w:sz w:val="24"/>
        </w:rPr>
      </w:pPr>
    </w:p>
    <w:p w14:paraId="16FA1BD5" w14:textId="7DB3CC8A" w:rsidR="005A6809" w:rsidRPr="00DE76E6" w:rsidRDefault="005A6809">
      <w:pPr>
        <w:tabs>
          <w:tab w:val="left" w:pos="720"/>
        </w:tabs>
        <w:spacing w:line="240" w:lineRule="exact"/>
        <w:ind w:left="1440" w:hanging="1440"/>
        <w:jc w:val="both"/>
        <w:rPr>
          <w:rFonts w:ascii="PT Sans" w:hAnsi="PT Sans"/>
          <w:sz w:val="24"/>
        </w:rPr>
      </w:pPr>
      <w:r w:rsidRPr="00DE63E6">
        <w:rPr>
          <w:rFonts w:ascii="PT Sans" w:hAnsi="PT Sans"/>
          <w:sz w:val="24"/>
        </w:rPr>
        <w:tab/>
        <w:t>1.4.2</w:t>
      </w:r>
      <w:r w:rsidRPr="00DE63E6">
        <w:rPr>
          <w:rFonts w:ascii="PT Sans" w:hAnsi="PT Sans"/>
          <w:sz w:val="24"/>
        </w:rPr>
        <w:tab/>
      </w:r>
      <w:r w:rsidR="005575B8" w:rsidRPr="0062535B">
        <w:rPr>
          <w:rFonts w:ascii="PT Sans" w:hAnsi="PT Sans"/>
          <w:sz w:val="24"/>
        </w:rPr>
        <w:t xml:space="preserve">The registration fee for the Main Championship or Clubman Cup will be included in the Downton Motor Club membership fee of £30.00, </w:t>
      </w:r>
      <w:r w:rsidR="005575B8" w:rsidRPr="00DE76E6">
        <w:rPr>
          <w:rFonts w:ascii="PT Sans" w:hAnsi="PT Sans"/>
          <w:sz w:val="24"/>
        </w:rPr>
        <w:t xml:space="preserve">with the option of registering for the “Wiscombe Park Challenge” and “Gurston Down Challenge” trophies </w:t>
      </w:r>
      <w:r w:rsidR="002575AB" w:rsidRPr="00DE76E6">
        <w:rPr>
          <w:rFonts w:ascii="PT Sans" w:hAnsi="PT Sans"/>
          <w:sz w:val="24"/>
        </w:rPr>
        <w:t>at no extra charge</w:t>
      </w:r>
      <w:r w:rsidR="005575B8" w:rsidRPr="00DE76E6">
        <w:rPr>
          <w:rFonts w:ascii="PT Sans" w:hAnsi="PT Sans"/>
          <w:sz w:val="24"/>
        </w:rPr>
        <w:t>.</w:t>
      </w:r>
      <w:r w:rsidR="00040608" w:rsidRPr="00DE76E6">
        <w:rPr>
          <w:rFonts w:ascii="PT Sans" w:hAnsi="PT Sans"/>
          <w:sz w:val="24"/>
        </w:rPr>
        <w:t xml:space="preserve"> The entry fee for the Main Championship for an honorary member or those wishing to enter a second car is £10.00</w:t>
      </w:r>
      <w:r w:rsidR="00DE1473" w:rsidRPr="00DE76E6">
        <w:rPr>
          <w:rFonts w:ascii="PT Sans" w:hAnsi="PT Sans"/>
          <w:sz w:val="24"/>
        </w:rPr>
        <w:t>.</w:t>
      </w:r>
    </w:p>
    <w:p w14:paraId="140A71C1" w14:textId="77777777" w:rsidR="005A6809" w:rsidRPr="00DE76E6" w:rsidRDefault="005A6809">
      <w:pPr>
        <w:tabs>
          <w:tab w:val="left" w:pos="720"/>
        </w:tabs>
        <w:spacing w:line="240" w:lineRule="exact"/>
        <w:ind w:left="1440" w:hanging="1440"/>
        <w:jc w:val="both"/>
        <w:rPr>
          <w:rFonts w:ascii="PT Sans" w:hAnsi="PT Sans"/>
          <w:sz w:val="24"/>
        </w:rPr>
      </w:pPr>
    </w:p>
    <w:p w14:paraId="6FBAB581" w14:textId="57AB3B7C" w:rsidR="005A6809" w:rsidRPr="00DE76E6" w:rsidRDefault="005A6809">
      <w:pPr>
        <w:tabs>
          <w:tab w:val="left" w:pos="720"/>
        </w:tabs>
        <w:spacing w:line="240" w:lineRule="exact"/>
        <w:ind w:left="1440" w:hanging="1440"/>
        <w:jc w:val="both"/>
        <w:rPr>
          <w:rFonts w:ascii="PT Sans" w:hAnsi="PT Sans"/>
          <w:sz w:val="24"/>
        </w:rPr>
      </w:pPr>
      <w:r w:rsidRPr="00DE76E6">
        <w:rPr>
          <w:rFonts w:ascii="PT Sans" w:hAnsi="PT Sans"/>
          <w:sz w:val="24"/>
        </w:rPr>
        <w:tab/>
        <w:t>1.4.3</w:t>
      </w:r>
      <w:r w:rsidRPr="00DE76E6">
        <w:rPr>
          <w:rFonts w:ascii="PT Sans" w:hAnsi="PT Sans"/>
          <w:sz w:val="24"/>
        </w:rPr>
        <w:tab/>
      </w:r>
      <w:r w:rsidR="005575B8" w:rsidRPr="00DE76E6">
        <w:rPr>
          <w:rFonts w:ascii="Arial" w:hAnsi="Arial" w:cs="Arial"/>
          <w:sz w:val="24"/>
          <w:szCs w:val="24"/>
        </w:rPr>
        <w:t>Championship registration must be received by the Championship Co-ordinator seven (7) calendar days before the start of Practice for the first event a contender wishes to enter. No Championship points will be awarded for events prior to registration.</w:t>
      </w:r>
    </w:p>
    <w:p w14:paraId="68D1FF23" w14:textId="77777777" w:rsidR="005A6809" w:rsidRPr="00DE76E6" w:rsidRDefault="005A6809">
      <w:pPr>
        <w:rPr>
          <w:rFonts w:ascii="PT Sans" w:hAnsi="PT Sans"/>
          <w:sz w:val="24"/>
        </w:rPr>
      </w:pPr>
    </w:p>
    <w:p w14:paraId="5B35C37F" w14:textId="77777777" w:rsidR="005A6809" w:rsidRPr="00DE76E6" w:rsidRDefault="005A6809">
      <w:pPr>
        <w:spacing w:line="240" w:lineRule="exact"/>
        <w:rPr>
          <w:rFonts w:ascii="PT Sans" w:hAnsi="PT Sans"/>
          <w:sz w:val="24"/>
        </w:rPr>
      </w:pPr>
      <w:r w:rsidRPr="00DE76E6">
        <w:rPr>
          <w:rFonts w:ascii="PT Sans" w:hAnsi="PT Sans"/>
          <w:sz w:val="24"/>
        </w:rPr>
        <w:tab/>
      </w:r>
      <w:r w:rsidRPr="00DE76E6">
        <w:rPr>
          <w:rFonts w:ascii="PT Sans" w:hAnsi="PT Sans"/>
          <w:b/>
          <w:sz w:val="24"/>
        </w:rPr>
        <w:t>1.5</w:t>
      </w:r>
      <w:r w:rsidRPr="00DE76E6">
        <w:rPr>
          <w:rFonts w:ascii="PT Sans" w:hAnsi="PT Sans"/>
          <w:b/>
          <w:sz w:val="24"/>
        </w:rPr>
        <w:tab/>
        <w:t>Championship Rounds:</w:t>
      </w:r>
    </w:p>
    <w:p w14:paraId="3899BA8D" w14:textId="77777777" w:rsidR="005A6809" w:rsidRPr="00DE76E6" w:rsidRDefault="005A6809">
      <w:pPr>
        <w:rPr>
          <w:rFonts w:ascii="PT Sans" w:hAnsi="PT Sans"/>
          <w:sz w:val="24"/>
        </w:rPr>
      </w:pPr>
    </w:p>
    <w:p w14:paraId="7C967DC6" w14:textId="25AA5071" w:rsidR="005A6809" w:rsidRPr="00DE76E6" w:rsidRDefault="005A6809">
      <w:pPr>
        <w:spacing w:line="240" w:lineRule="exact"/>
        <w:rPr>
          <w:rFonts w:ascii="PT Sans" w:hAnsi="PT Sans"/>
          <w:sz w:val="24"/>
        </w:rPr>
      </w:pPr>
      <w:r w:rsidRPr="00DE76E6">
        <w:rPr>
          <w:rFonts w:ascii="PT Sans" w:hAnsi="PT Sans"/>
          <w:sz w:val="24"/>
        </w:rPr>
        <w:tab/>
        <w:t>1.5.1</w:t>
      </w:r>
      <w:r w:rsidRPr="00DE76E6">
        <w:rPr>
          <w:rFonts w:ascii="PT Sans" w:hAnsi="PT Sans"/>
          <w:sz w:val="24"/>
        </w:rPr>
        <w:tab/>
      </w:r>
      <w:r w:rsidR="00363B2F" w:rsidRPr="00DE76E6">
        <w:rPr>
          <w:rFonts w:ascii="PT Sans" w:hAnsi="PT Sans"/>
          <w:sz w:val="24"/>
        </w:rPr>
        <w:t>Listed below are the events which will form this Championship:</w:t>
      </w:r>
    </w:p>
    <w:p w14:paraId="5F79B703" w14:textId="77777777" w:rsidR="00363B2F" w:rsidRPr="00DE76E6" w:rsidRDefault="00363B2F">
      <w:pPr>
        <w:spacing w:line="240" w:lineRule="exact"/>
        <w:rPr>
          <w:rFonts w:ascii="PT Sans" w:hAnsi="PT Sans"/>
          <w:sz w:val="24"/>
        </w:rPr>
      </w:pPr>
    </w:p>
    <w:p w14:paraId="2C9EA962" w14:textId="77777777" w:rsidR="00D70B2B" w:rsidRPr="00DE76E6" w:rsidRDefault="00D70B2B" w:rsidP="00D70B2B">
      <w:pPr>
        <w:spacing w:line="240" w:lineRule="exact"/>
        <w:ind w:firstLine="720"/>
        <w:rPr>
          <w:rFonts w:ascii="PT Sans" w:hAnsi="PT Sans"/>
          <w:b/>
          <w:bCs/>
          <w:sz w:val="24"/>
        </w:rPr>
      </w:pPr>
      <w:r w:rsidRPr="00DE76E6">
        <w:rPr>
          <w:rFonts w:ascii="PT Sans" w:hAnsi="PT Sans"/>
          <w:b/>
          <w:bCs/>
          <w:sz w:val="24"/>
        </w:rPr>
        <w:t>Round</w:t>
      </w:r>
      <w:proofErr w:type="gramStart"/>
      <w:r w:rsidRPr="00DE76E6">
        <w:rPr>
          <w:rFonts w:ascii="PT Sans" w:hAnsi="PT Sans"/>
          <w:b/>
          <w:bCs/>
          <w:sz w:val="24"/>
        </w:rPr>
        <w:tab/>
        <w:t xml:space="preserve">  Date</w:t>
      </w:r>
      <w:proofErr w:type="gramEnd"/>
      <w:r w:rsidRPr="00DE76E6">
        <w:rPr>
          <w:rFonts w:ascii="PT Sans" w:hAnsi="PT Sans"/>
          <w:b/>
          <w:bCs/>
          <w:sz w:val="24"/>
        </w:rPr>
        <w:tab/>
      </w:r>
      <w:r w:rsidRPr="00DE76E6">
        <w:rPr>
          <w:rFonts w:ascii="PT Sans" w:hAnsi="PT Sans"/>
          <w:b/>
          <w:bCs/>
          <w:sz w:val="24"/>
        </w:rPr>
        <w:tab/>
        <w:t>Venue</w:t>
      </w:r>
      <w:r w:rsidRPr="00DE76E6">
        <w:rPr>
          <w:rFonts w:ascii="PT Sans" w:hAnsi="PT Sans"/>
          <w:b/>
          <w:bCs/>
          <w:sz w:val="24"/>
        </w:rPr>
        <w:tab/>
      </w:r>
      <w:r w:rsidRPr="00DE76E6">
        <w:rPr>
          <w:rFonts w:ascii="PT Sans" w:hAnsi="PT Sans"/>
          <w:b/>
          <w:bCs/>
          <w:sz w:val="24"/>
        </w:rPr>
        <w:tab/>
        <w:t>Type</w:t>
      </w:r>
      <w:r w:rsidRPr="00DE76E6">
        <w:rPr>
          <w:rFonts w:ascii="PT Sans" w:hAnsi="PT Sans"/>
          <w:b/>
          <w:bCs/>
          <w:sz w:val="24"/>
        </w:rPr>
        <w:tab/>
      </w:r>
      <w:r w:rsidRPr="00DE76E6">
        <w:rPr>
          <w:rFonts w:ascii="PT Sans" w:hAnsi="PT Sans"/>
          <w:b/>
          <w:bCs/>
          <w:sz w:val="24"/>
        </w:rPr>
        <w:tab/>
        <w:t>Organising Club</w:t>
      </w:r>
    </w:p>
    <w:p w14:paraId="5DD4DB2F" w14:textId="77777777" w:rsidR="00D70B2B" w:rsidRPr="00DE76E6" w:rsidRDefault="00D70B2B" w:rsidP="00D70B2B"/>
    <w:p w14:paraId="5D1A7179" w14:textId="575E75B9"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22</w:t>
      </w:r>
      <w:r w:rsidRPr="00DE76E6">
        <w:rPr>
          <w:rFonts w:ascii="PT Sans" w:hAnsi="PT Sans"/>
          <w:sz w:val="20"/>
          <w:szCs w:val="20"/>
          <w:vertAlign w:val="superscript"/>
        </w:rPr>
        <w:t>nd</w:t>
      </w:r>
      <w:r w:rsidRPr="00DE76E6">
        <w:rPr>
          <w:rFonts w:ascii="PT Sans" w:hAnsi="PT Sans"/>
          <w:sz w:val="20"/>
          <w:szCs w:val="20"/>
        </w:rPr>
        <w:t xml:space="preserve"> Mar</w:t>
      </w:r>
      <w:r w:rsidRPr="00DE76E6">
        <w:rPr>
          <w:rFonts w:ascii="PT Sans" w:hAnsi="PT Sans"/>
          <w:sz w:val="20"/>
          <w:szCs w:val="20"/>
        </w:rPr>
        <w:tab/>
        <w:t>Clay Pigeon</w:t>
      </w:r>
      <w:r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BDCC</w:t>
      </w:r>
    </w:p>
    <w:p w14:paraId="5A80057F" w14:textId="6A4B6257"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4</w:t>
      </w:r>
      <w:r w:rsidRPr="00DE76E6">
        <w:rPr>
          <w:rFonts w:ascii="PT Sans" w:hAnsi="PT Sans"/>
          <w:sz w:val="20"/>
          <w:szCs w:val="20"/>
          <w:vertAlign w:val="superscript"/>
        </w:rPr>
        <w:t>th</w:t>
      </w:r>
      <w:r w:rsidRPr="00DE76E6">
        <w:rPr>
          <w:rFonts w:ascii="PT Sans" w:hAnsi="PT Sans"/>
          <w:sz w:val="20"/>
          <w:szCs w:val="20"/>
        </w:rPr>
        <w:t xml:space="preserve"> Apr</w:t>
      </w:r>
      <w:r w:rsidRPr="00DE76E6">
        <w:rPr>
          <w:rFonts w:ascii="PT Sans" w:hAnsi="PT Sans"/>
          <w:sz w:val="20"/>
          <w:szCs w:val="20"/>
        </w:rPr>
        <w:tab/>
        <w:t>Loton Park</w:t>
      </w:r>
      <w:r w:rsidRPr="00DE76E6">
        <w:rPr>
          <w:rFonts w:ascii="PT Sans" w:hAnsi="PT Sans"/>
          <w:sz w:val="20"/>
          <w:szCs w:val="20"/>
        </w:rPr>
        <w:tab/>
        <w:t>Hillclimb</w:t>
      </w:r>
      <w:r w:rsidRPr="00DE76E6">
        <w:rPr>
          <w:rFonts w:ascii="PT Sans" w:hAnsi="PT Sans"/>
          <w:sz w:val="20"/>
          <w:szCs w:val="20"/>
        </w:rPr>
        <w:tab/>
        <w:t>H&amp;DLCC</w:t>
      </w:r>
    </w:p>
    <w:p w14:paraId="7C5FD178" w14:textId="254768C1"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5</w:t>
      </w:r>
      <w:r w:rsidRPr="00DE76E6">
        <w:rPr>
          <w:rFonts w:ascii="PT Sans" w:hAnsi="PT Sans"/>
          <w:sz w:val="20"/>
          <w:szCs w:val="20"/>
          <w:vertAlign w:val="superscript"/>
        </w:rPr>
        <w:t>th</w:t>
      </w:r>
      <w:r w:rsidRPr="00DE76E6">
        <w:rPr>
          <w:rFonts w:ascii="PT Sans" w:hAnsi="PT Sans"/>
          <w:sz w:val="20"/>
          <w:szCs w:val="20"/>
        </w:rPr>
        <w:t xml:space="preserve"> Apr</w:t>
      </w:r>
      <w:r w:rsidRPr="00DE76E6">
        <w:rPr>
          <w:rFonts w:ascii="PT Sans" w:hAnsi="PT Sans"/>
          <w:sz w:val="20"/>
          <w:szCs w:val="20"/>
        </w:rPr>
        <w:tab/>
        <w:t>Loton Park</w:t>
      </w:r>
      <w:r w:rsidRPr="00DE76E6">
        <w:rPr>
          <w:rFonts w:ascii="PT Sans" w:hAnsi="PT Sans"/>
          <w:sz w:val="20"/>
          <w:szCs w:val="20"/>
        </w:rPr>
        <w:tab/>
        <w:t>Hillclimb</w:t>
      </w:r>
      <w:r w:rsidRPr="00DE76E6">
        <w:rPr>
          <w:rFonts w:ascii="PT Sans" w:hAnsi="PT Sans"/>
          <w:sz w:val="20"/>
          <w:szCs w:val="20"/>
        </w:rPr>
        <w:tab/>
        <w:t>H&amp;DLCC</w:t>
      </w:r>
    </w:p>
    <w:p w14:paraId="02F3DDDC" w14:textId="587914C3"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18</w:t>
      </w:r>
      <w:r w:rsidRPr="00DE76E6">
        <w:rPr>
          <w:rFonts w:ascii="PT Sans" w:hAnsi="PT Sans"/>
          <w:sz w:val="20"/>
          <w:szCs w:val="20"/>
          <w:vertAlign w:val="superscript"/>
        </w:rPr>
        <w:t>th</w:t>
      </w:r>
      <w:r w:rsidRPr="00DE76E6">
        <w:rPr>
          <w:rFonts w:ascii="PT Sans" w:hAnsi="PT Sans"/>
          <w:sz w:val="20"/>
          <w:szCs w:val="20"/>
        </w:rPr>
        <w:t xml:space="preserve"> Apr</w:t>
      </w:r>
      <w:r w:rsidRPr="00DE76E6">
        <w:rPr>
          <w:rFonts w:ascii="PT Sans" w:hAnsi="PT Sans"/>
          <w:sz w:val="20"/>
          <w:szCs w:val="20"/>
        </w:rPr>
        <w:tab/>
      </w:r>
      <w:proofErr w:type="spellStart"/>
      <w:r w:rsidRPr="00DE76E6">
        <w:rPr>
          <w:rFonts w:ascii="PT Sans" w:hAnsi="PT Sans"/>
          <w:sz w:val="20"/>
          <w:szCs w:val="20"/>
        </w:rPr>
        <w:t>Llandow</w:t>
      </w:r>
      <w:proofErr w:type="spellEnd"/>
      <w:r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Swansea Motor Club</w:t>
      </w:r>
    </w:p>
    <w:p w14:paraId="6092FEBC" w14:textId="1B56B298"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25</w:t>
      </w:r>
      <w:r w:rsidRPr="00DE76E6">
        <w:rPr>
          <w:rFonts w:ascii="PT Sans" w:hAnsi="PT Sans"/>
          <w:sz w:val="20"/>
          <w:szCs w:val="20"/>
          <w:vertAlign w:val="superscript"/>
        </w:rPr>
        <w:t>th</w:t>
      </w:r>
      <w:r w:rsidRPr="00DE76E6">
        <w:rPr>
          <w:rFonts w:ascii="PT Sans" w:hAnsi="PT Sans"/>
          <w:sz w:val="20"/>
          <w:szCs w:val="20"/>
        </w:rPr>
        <w:t xml:space="preserve"> Apr</w:t>
      </w:r>
      <w:r w:rsidRPr="00DE76E6">
        <w:rPr>
          <w:rFonts w:ascii="PT Sans" w:hAnsi="PT Sans"/>
          <w:sz w:val="20"/>
          <w:szCs w:val="20"/>
        </w:rPr>
        <w:tab/>
        <w:t xml:space="preserve">Wiscombe Park </w:t>
      </w:r>
      <w:r w:rsidRPr="00DE76E6">
        <w:rPr>
          <w:rFonts w:ascii="PT Sans" w:hAnsi="PT Sans"/>
          <w:sz w:val="20"/>
          <w:szCs w:val="20"/>
        </w:rPr>
        <w:tab/>
        <w:t>Hi</w:t>
      </w:r>
      <w:r w:rsidR="00B523FF">
        <w:rPr>
          <w:rFonts w:ascii="PT Sans" w:hAnsi="PT Sans"/>
          <w:sz w:val="20"/>
          <w:szCs w:val="20"/>
        </w:rPr>
        <w:t>l</w:t>
      </w:r>
      <w:r w:rsidRPr="00DE76E6">
        <w:rPr>
          <w:rFonts w:ascii="PT Sans" w:hAnsi="PT Sans"/>
          <w:sz w:val="20"/>
          <w:szCs w:val="20"/>
        </w:rPr>
        <w:t>lclimb</w:t>
      </w:r>
      <w:r w:rsidRPr="00DE76E6">
        <w:rPr>
          <w:rFonts w:ascii="PT Sans" w:hAnsi="PT Sans"/>
          <w:sz w:val="20"/>
          <w:szCs w:val="20"/>
        </w:rPr>
        <w:tab/>
      </w:r>
      <w:proofErr w:type="spellStart"/>
      <w:r w:rsidRPr="00DE76E6">
        <w:rPr>
          <w:rFonts w:ascii="PT Sans" w:hAnsi="PT Sans"/>
          <w:sz w:val="20"/>
          <w:szCs w:val="20"/>
        </w:rPr>
        <w:t>Woolbridge</w:t>
      </w:r>
      <w:proofErr w:type="spellEnd"/>
      <w:r w:rsidRPr="00DE76E6">
        <w:rPr>
          <w:rFonts w:ascii="PT Sans" w:hAnsi="PT Sans"/>
          <w:sz w:val="20"/>
          <w:szCs w:val="20"/>
        </w:rPr>
        <w:t xml:space="preserve"> MC</w:t>
      </w:r>
    </w:p>
    <w:p w14:paraId="76F52E2D" w14:textId="77777777" w:rsidR="00DA60CC"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26</w:t>
      </w:r>
      <w:r w:rsidRPr="00DE76E6">
        <w:rPr>
          <w:rFonts w:ascii="PT Sans" w:hAnsi="PT Sans"/>
          <w:sz w:val="20"/>
          <w:szCs w:val="20"/>
          <w:vertAlign w:val="superscript"/>
        </w:rPr>
        <w:t>th</w:t>
      </w:r>
      <w:r w:rsidRPr="00DE76E6">
        <w:rPr>
          <w:rFonts w:ascii="PT Sans" w:hAnsi="PT Sans"/>
          <w:sz w:val="20"/>
          <w:szCs w:val="20"/>
        </w:rPr>
        <w:t xml:space="preserve"> Apr</w:t>
      </w:r>
      <w:r w:rsidRPr="00DE76E6">
        <w:rPr>
          <w:rFonts w:ascii="PT Sans" w:hAnsi="PT Sans"/>
          <w:sz w:val="20"/>
          <w:szCs w:val="20"/>
        </w:rPr>
        <w:tab/>
        <w:t>Wiscombe Park</w:t>
      </w:r>
      <w:r w:rsidRPr="00DE76E6">
        <w:rPr>
          <w:rFonts w:ascii="PT Sans" w:hAnsi="PT Sans"/>
          <w:sz w:val="20"/>
          <w:szCs w:val="20"/>
        </w:rPr>
        <w:tab/>
        <w:t>Hillclimb</w:t>
      </w:r>
      <w:r w:rsidRPr="00DE76E6">
        <w:rPr>
          <w:rFonts w:ascii="PT Sans" w:hAnsi="PT Sans"/>
          <w:sz w:val="20"/>
          <w:szCs w:val="20"/>
        </w:rPr>
        <w:tab/>
      </w:r>
      <w:proofErr w:type="spellStart"/>
      <w:r w:rsidRPr="00DE76E6">
        <w:rPr>
          <w:rFonts w:ascii="PT Sans" w:hAnsi="PT Sans"/>
          <w:sz w:val="20"/>
          <w:szCs w:val="20"/>
        </w:rPr>
        <w:t>Woolbridge</w:t>
      </w:r>
      <w:proofErr w:type="spellEnd"/>
      <w:r w:rsidRPr="00DE76E6">
        <w:rPr>
          <w:rFonts w:ascii="PT Sans" w:hAnsi="PT Sans"/>
          <w:sz w:val="20"/>
          <w:szCs w:val="20"/>
        </w:rPr>
        <w:t xml:space="preserve"> MC</w:t>
      </w:r>
    </w:p>
    <w:p w14:paraId="6FB4EADF" w14:textId="29BDA4AB"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2</w:t>
      </w:r>
      <w:r w:rsidRPr="00DE76E6">
        <w:rPr>
          <w:rFonts w:ascii="PT Sans" w:hAnsi="PT Sans"/>
          <w:sz w:val="20"/>
          <w:szCs w:val="20"/>
          <w:vertAlign w:val="superscript"/>
        </w:rPr>
        <w:t>nd</w:t>
      </w:r>
      <w:r w:rsidRPr="00DE76E6">
        <w:rPr>
          <w:rFonts w:ascii="PT Sans" w:hAnsi="PT Sans"/>
          <w:sz w:val="20"/>
          <w:szCs w:val="20"/>
        </w:rPr>
        <w:t xml:space="preserve"> May</w:t>
      </w:r>
      <w:r w:rsidRPr="00DE76E6">
        <w:rPr>
          <w:rFonts w:ascii="PT Sans" w:hAnsi="PT Sans"/>
          <w:sz w:val="20"/>
          <w:szCs w:val="20"/>
        </w:rPr>
        <w:tab/>
        <w:t>Gurston Down</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(SW)</w:t>
      </w:r>
    </w:p>
    <w:p w14:paraId="0AA365E1" w14:textId="45C4DFA0"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3</w:t>
      </w:r>
      <w:r w:rsidRPr="00DE76E6">
        <w:rPr>
          <w:rFonts w:ascii="PT Sans" w:hAnsi="PT Sans"/>
          <w:sz w:val="20"/>
          <w:szCs w:val="20"/>
          <w:vertAlign w:val="superscript"/>
        </w:rPr>
        <w:t>rd</w:t>
      </w:r>
      <w:r w:rsidRPr="00DE76E6">
        <w:rPr>
          <w:rFonts w:ascii="PT Sans" w:hAnsi="PT Sans"/>
          <w:sz w:val="20"/>
          <w:szCs w:val="20"/>
        </w:rPr>
        <w:t xml:space="preserve"> May</w:t>
      </w:r>
      <w:r w:rsidRPr="00DE76E6">
        <w:rPr>
          <w:rFonts w:ascii="PT Sans" w:hAnsi="PT Sans"/>
          <w:sz w:val="20"/>
          <w:szCs w:val="20"/>
        </w:rPr>
        <w:tab/>
        <w:t>Gurston Down</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(SW)</w:t>
      </w:r>
    </w:p>
    <w:p w14:paraId="39880C54" w14:textId="3B348FE9"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9</w:t>
      </w:r>
      <w:r w:rsidRPr="00DE76E6">
        <w:rPr>
          <w:rFonts w:ascii="PT Sans" w:hAnsi="PT Sans"/>
          <w:sz w:val="20"/>
          <w:szCs w:val="20"/>
          <w:vertAlign w:val="superscript"/>
        </w:rPr>
        <w:t>th</w:t>
      </w:r>
      <w:r w:rsidRPr="00DE76E6">
        <w:rPr>
          <w:rFonts w:ascii="PT Sans" w:hAnsi="PT Sans"/>
          <w:sz w:val="20"/>
          <w:szCs w:val="20"/>
        </w:rPr>
        <w:t xml:space="preserve"> May</w:t>
      </w:r>
      <w:r w:rsidRPr="00DE76E6">
        <w:rPr>
          <w:rFonts w:ascii="PT Sans" w:hAnsi="PT Sans"/>
          <w:sz w:val="20"/>
          <w:szCs w:val="20"/>
        </w:rPr>
        <w:tab/>
        <w:t>Wiscombe Park</w:t>
      </w:r>
      <w:r w:rsidR="00DA60CC" w:rsidRPr="00DE76E6">
        <w:rPr>
          <w:rFonts w:ascii="PT Sans" w:hAnsi="PT Sans"/>
          <w:sz w:val="20"/>
          <w:szCs w:val="20"/>
        </w:rPr>
        <w:tab/>
        <w:t>Hillclimb</w:t>
      </w:r>
      <w:r w:rsidRPr="00DE76E6">
        <w:rPr>
          <w:rFonts w:ascii="PT Sans" w:hAnsi="PT Sans"/>
          <w:sz w:val="20"/>
          <w:szCs w:val="20"/>
        </w:rPr>
        <w:tab/>
        <w:t>500 OA</w:t>
      </w:r>
    </w:p>
    <w:p w14:paraId="4C409E3D" w14:textId="74AAB987"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16</w:t>
      </w:r>
      <w:r w:rsidRPr="00DE76E6">
        <w:rPr>
          <w:rFonts w:ascii="PT Sans" w:hAnsi="PT Sans"/>
          <w:sz w:val="20"/>
          <w:szCs w:val="20"/>
          <w:vertAlign w:val="superscript"/>
        </w:rPr>
        <w:t>th</w:t>
      </w:r>
      <w:r w:rsidRPr="00DE76E6">
        <w:rPr>
          <w:rFonts w:ascii="PT Sans" w:hAnsi="PT Sans"/>
          <w:sz w:val="20"/>
          <w:szCs w:val="20"/>
        </w:rPr>
        <w:t xml:space="preserve"> May</w:t>
      </w:r>
      <w:r w:rsidRPr="00DE76E6">
        <w:rPr>
          <w:rFonts w:ascii="PT Sans" w:hAnsi="PT Sans"/>
          <w:sz w:val="20"/>
          <w:szCs w:val="20"/>
        </w:rPr>
        <w:tab/>
        <w:t>Wiscombe Park</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Torbay MC</w:t>
      </w:r>
    </w:p>
    <w:p w14:paraId="660355B0" w14:textId="5F78F63A"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17</w:t>
      </w:r>
      <w:r w:rsidRPr="00DE76E6">
        <w:rPr>
          <w:rFonts w:ascii="PT Sans" w:hAnsi="PT Sans"/>
          <w:sz w:val="20"/>
          <w:szCs w:val="20"/>
          <w:vertAlign w:val="superscript"/>
        </w:rPr>
        <w:t>th</w:t>
      </w:r>
      <w:r w:rsidRPr="00DE76E6">
        <w:rPr>
          <w:rFonts w:ascii="PT Sans" w:hAnsi="PT Sans"/>
          <w:sz w:val="20"/>
          <w:szCs w:val="20"/>
        </w:rPr>
        <w:t xml:space="preserve"> May</w:t>
      </w:r>
      <w:r w:rsidRPr="00DE76E6">
        <w:rPr>
          <w:rFonts w:ascii="PT Sans" w:hAnsi="PT Sans"/>
          <w:sz w:val="20"/>
          <w:szCs w:val="20"/>
        </w:rPr>
        <w:tab/>
        <w:t>Wiscombe Park</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Wildlife Autosport</w:t>
      </w:r>
    </w:p>
    <w:p w14:paraId="28FB1E60" w14:textId="0CAF82A6" w:rsidR="002575AB" w:rsidRPr="00DE76E6" w:rsidRDefault="00DE1473" w:rsidP="00DA60CC">
      <w:pPr>
        <w:pStyle w:val="NoSpacing"/>
        <w:numPr>
          <w:ilvl w:val="0"/>
          <w:numId w:val="12"/>
        </w:numPr>
        <w:rPr>
          <w:rFonts w:ascii="PT Sans" w:hAnsi="PT Sans"/>
          <w:sz w:val="20"/>
          <w:szCs w:val="20"/>
        </w:rPr>
      </w:pPr>
      <w:r w:rsidRPr="00DE76E6">
        <w:rPr>
          <w:rFonts w:ascii="PT Sans" w:hAnsi="PT Sans"/>
          <w:sz w:val="20"/>
          <w:szCs w:val="20"/>
        </w:rPr>
        <w:t>24</w:t>
      </w:r>
      <w:r w:rsidRPr="00DE76E6">
        <w:rPr>
          <w:rFonts w:ascii="PT Sans" w:hAnsi="PT Sans"/>
          <w:sz w:val="20"/>
          <w:szCs w:val="20"/>
          <w:vertAlign w:val="superscript"/>
        </w:rPr>
        <w:t>th</w:t>
      </w:r>
      <w:r w:rsidRPr="00DE76E6">
        <w:rPr>
          <w:rFonts w:ascii="PT Sans" w:hAnsi="PT Sans"/>
          <w:sz w:val="20"/>
          <w:szCs w:val="20"/>
        </w:rPr>
        <w:t xml:space="preserve"> </w:t>
      </w:r>
      <w:r w:rsidR="002575AB" w:rsidRPr="00DE76E6">
        <w:rPr>
          <w:rFonts w:ascii="PT Sans" w:hAnsi="PT Sans"/>
          <w:sz w:val="20"/>
          <w:szCs w:val="20"/>
        </w:rPr>
        <w:t>May</w:t>
      </w:r>
      <w:r w:rsidR="002575AB" w:rsidRPr="00DE76E6">
        <w:rPr>
          <w:rFonts w:ascii="PT Sans" w:hAnsi="PT Sans"/>
          <w:sz w:val="20"/>
          <w:szCs w:val="20"/>
        </w:rPr>
        <w:tab/>
        <w:t>Clay Pigeon</w:t>
      </w:r>
      <w:r w:rsidR="002575AB" w:rsidRPr="00DE76E6">
        <w:rPr>
          <w:rFonts w:ascii="PT Sans" w:hAnsi="PT Sans"/>
          <w:sz w:val="20"/>
          <w:szCs w:val="20"/>
        </w:rPr>
        <w:tab/>
      </w:r>
      <w:r w:rsidR="00DA60CC" w:rsidRPr="00DE76E6">
        <w:rPr>
          <w:rFonts w:ascii="PT Sans" w:hAnsi="PT Sans"/>
          <w:sz w:val="20"/>
          <w:szCs w:val="20"/>
        </w:rPr>
        <w:t>Sprint</w:t>
      </w:r>
      <w:r w:rsidR="002575AB" w:rsidRPr="00DE76E6">
        <w:rPr>
          <w:rFonts w:ascii="PT Sans" w:hAnsi="PT Sans"/>
          <w:sz w:val="20"/>
          <w:szCs w:val="20"/>
        </w:rPr>
        <w:tab/>
      </w:r>
      <w:r w:rsidR="002575AB" w:rsidRPr="00DE76E6">
        <w:rPr>
          <w:rFonts w:ascii="PT Sans" w:hAnsi="PT Sans"/>
          <w:sz w:val="20"/>
          <w:szCs w:val="20"/>
        </w:rPr>
        <w:tab/>
        <w:t>Torbay MC</w:t>
      </w:r>
    </w:p>
    <w:p w14:paraId="44C90FC2" w14:textId="33B2E80B"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30</w:t>
      </w:r>
      <w:r w:rsidRPr="00DE76E6">
        <w:rPr>
          <w:rFonts w:ascii="PT Sans" w:hAnsi="PT Sans"/>
          <w:sz w:val="20"/>
          <w:szCs w:val="20"/>
          <w:vertAlign w:val="superscript"/>
        </w:rPr>
        <w:t>th</w:t>
      </w:r>
      <w:r w:rsidRPr="00DE76E6">
        <w:rPr>
          <w:rFonts w:ascii="PT Sans" w:hAnsi="PT Sans"/>
          <w:sz w:val="20"/>
          <w:szCs w:val="20"/>
        </w:rPr>
        <w:t xml:space="preserve"> May</w:t>
      </w:r>
      <w:r w:rsidRPr="00DE76E6">
        <w:rPr>
          <w:rFonts w:ascii="PT Sans" w:hAnsi="PT Sans"/>
          <w:sz w:val="20"/>
          <w:szCs w:val="20"/>
        </w:rPr>
        <w:tab/>
      </w:r>
      <w:proofErr w:type="spellStart"/>
      <w:r w:rsidRPr="00DE76E6">
        <w:rPr>
          <w:rFonts w:ascii="PT Sans" w:hAnsi="PT Sans"/>
          <w:sz w:val="20"/>
          <w:szCs w:val="20"/>
        </w:rPr>
        <w:t>Llandow</w:t>
      </w:r>
      <w:proofErr w:type="spellEnd"/>
      <w:r w:rsidR="00DA60CC"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Bristol MC</w:t>
      </w:r>
    </w:p>
    <w:p w14:paraId="706E58DE" w14:textId="130C6325"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13</w:t>
      </w:r>
      <w:r w:rsidRPr="00DE76E6">
        <w:rPr>
          <w:rFonts w:ascii="PT Sans" w:hAnsi="PT Sans"/>
          <w:sz w:val="20"/>
          <w:szCs w:val="20"/>
          <w:vertAlign w:val="superscript"/>
        </w:rPr>
        <w:t>th</w:t>
      </w:r>
      <w:r w:rsidRPr="00DE76E6">
        <w:rPr>
          <w:rFonts w:ascii="PT Sans" w:hAnsi="PT Sans"/>
          <w:sz w:val="20"/>
          <w:szCs w:val="20"/>
        </w:rPr>
        <w:t xml:space="preserve"> Jun</w:t>
      </w:r>
      <w:r w:rsidRPr="00DE76E6">
        <w:rPr>
          <w:rFonts w:ascii="PT Sans" w:hAnsi="PT Sans"/>
          <w:sz w:val="20"/>
          <w:szCs w:val="20"/>
        </w:rPr>
        <w:tab/>
        <w:t>Gurston Down</w:t>
      </w:r>
      <w:r w:rsidR="00DA60CC" w:rsidRPr="00DE76E6">
        <w:rPr>
          <w:rFonts w:ascii="PT Sans" w:hAnsi="PT Sans"/>
          <w:sz w:val="20"/>
          <w:szCs w:val="20"/>
        </w:rPr>
        <w:tab/>
        <w:t>Hillclimb</w:t>
      </w:r>
      <w:r w:rsidRPr="00DE76E6">
        <w:rPr>
          <w:rFonts w:ascii="PT Sans" w:hAnsi="PT Sans"/>
          <w:sz w:val="20"/>
          <w:szCs w:val="20"/>
        </w:rPr>
        <w:tab/>
        <w:t>BARC (SW)</w:t>
      </w:r>
    </w:p>
    <w:p w14:paraId="54544338" w14:textId="24E8383C"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14</w:t>
      </w:r>
      <w:r w:rsidRPr="00DE76E6">
        <w:rPr>
          <w:rFonts w:ascii="PT Sans" w:hAnsi="PT Sans"/>
          <w:sz w:val="20"/>
          <w:szCs w:val="20"/>
          <w:vertAlign w:val="superscript"/>
        </w:rPr>
        <w:t>th</w:t>
      </w:r>
      <w:r w:rsidRPr="00DE76E6">
        <w:rPr>
          <w:rFonts w:ascii="PT Sans" w:hAnsi="PT Sans"/>
          <w:sz w:val="20"/>
          <w:szCs w:val="20"/>
        </w:rPr>
        <w:t xml:space="preserve"> Jun</w:t>
      </w:r>
      <w:r w:rsidRPr="00DE76E6">
        <w:rPr>
          <w:rFonts w:ascii="PT Sans" w:hAnsi="PT Sans"/>
          <w:sz w:val="20"/>
          <w:szCs w:val="20"/>
        </w:rPr>
        <w:tab/>
        <w:t>Gurston Down</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(SW)</w:t>
      </w:r>
    </w:p>
    <w:p w14:paraId="3FA39DE0" w14:textId="085E9DC8"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4</w:t>
      </w:r>
      <w:r w:rsidRPr="00DE76E6">
        <w:rPr>
          <w:rFonts w:ascii="PT Sans" w:hAnsi="PT Sans"/>
          <w:sz w:val="20"/>
          <w:szCs w:val="20"/>
          <w:vertAlign w:val="superscript"/>
        </w:rPr>
        <w:t>th</w:t>
      </w:r>
      <w:r w:rsidRPr="00DE76E6">
        <w:rPr>
          <w:rFonts w:ascii="PT Sans" w:hAnsi="PT Sans"/>
          <w:sz w:val="20"/>
          <w:szCs w:val="20"/>
        </w:rPr>
        <w:t xml:space="preserve"> Jul</w:t>
      </w:r>
      <w:r w:rsidRPr="00DE76E6">
        <w:rPr>
          <w:rFonts w:ascii="PT Sans" w:hAnsi="PT Sans"/>
          <w:sz w:val="20"/>
          <w:szCs w:val="20"/>
        </w:rPr>
        <w:tab/>
        <w:t>Gurston Down</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(SW)</w:t>
      </w:r>
    </w:p>
    <w:p w14:paraId="02EC6EC0" w14:textId="0245CA18"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5</w:t>
      </w:r>
      <w:r w:rsidRPr="00DE76E6">
        <w:rPr>
          <w:rFonts w:ascii="PT Sans" w:hAnsi="PT Sans"/>
          <w:sz w:val="20"/>
          <w:szCs w:val="20"/>
          <w:vertAlign w:val="superscript"/>
        </w:rPr>
        <w:t>th</w:t>
      </w:r>
      <w:r w:rsidRPr="00DE76E6">
        <w:rPr>
          <w:rFonts w:ascii="PT Sans" w:hAnsi="PT Sans"/>
          <w:sz w:val="20"/>
          <w:szCs w:val="20"/>
        </w:rPr>
        <w:t xml:space="preserve"> Jul</w:t>
      </w:r>
      <w:r w:rsidRPr="00DE76E6">
        <w:rPr>
          <w:rFonts w:ascii="PT Sans" w:hAnsi="PT Sans"/>
          <w:sz w:val="20"/>
          <w:szCs w:val="20"/>
        </w:rPr>
        <w:tab/>
        <w:t>Gurston Down</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(SW)</w:t>
      </w:r>
    </w:p>
    <w:p w14:paraId="43615D18" w14:textId="63A9742C"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25</w:t>
      </w:r>
      <w:r w:rsidRPr="00DE76E6">
        <w:rPr>
          <w:rFonts w:ascii="PT Sans" w:hAnsi="PT Sans"/>
          <w:sz w:val="20"/>
          <w:szCs w:val="20"/>
          <w:vertAlign w:val="superscript"/>
        </w:rPr>
        <w:t>th</w:t>
      </w:r>
      <w:r w:rsidRPr="00DE76E6">
        <w:rPr>
          <w:rFonts w:ascii="PT Sans" w:hAnsi="PT Sans"/>
          <w:sz w:val="20"/>
          <w:szCs w:val="20"/>
        </w:rPr>
        <w:t xml:space="preserve"> Jul</w:t>
      </w:r>
      <w:r w:rsidRPr="00DE76E6">
        <w:rPr>
          <w:rFonts w:ascii="PT Sans" w:hAnsi="PT Sans"/>
          <w:sz w:val="20"/>
          <w:szCs w:val="20"/>
        </w:rPr>
        <w:tab/>
        <w:t>Prescott</w:t>
      </w:r>
      <w:r w:rsidRPr="00DE76E6">
        <w:rPr>
          <w:rFonts w:ascii="PT Sans" w:hAnsi="PT Sans"/>
          <w:sz w:val="20"/>
          <w:szCs w:val="20"/>
        </w:rPr>
        <w:tab/>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Bugatti OC</w:t>
      </w:r>
    </w:p>
    <w:p w14:paraId="093D350C" w14:textId="57600E8F"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w:t>
      </w:r>
      <w:r w:rsidRPr="00DE76E6">
        <w:rPr>
          <w:rFonts w:ascii="PT Sans" w:hAnsi="PT Sans"/>
          <w:sz w:val="20"/>
          <w:szCs w:val="20"/>
          <w:vertAlign w:val="superscript"/>
        </w:rPr>
        <w:t>st</w:t>
      </w:r>
      <w:r w:rsidRPr="00DE76E6">
        <w:rPr>
          <w:rFonts w:ascii="PT Sans" w:hAnsi="PT Sans"/>
          <w:sz w:val="20"/>
          <w:szCs w:val="20"/>
        </w:rPr>
        <w:t xml:space="preserve"> Aug</w:t>
      </w:r>
      <w:r w:rsidR="00DA60CC" w:rsidRPr="00DE76E6">
        <w:rPr>
          <w:rFonts w:ascii="PT Sans" w:hAnsi="PT Sans"/>
          <w:sz w:val="20"/>
          <w:szCs w:val="20"/>
        </w:rPr>
        <w:tab/>
      </w:r>
      <w:r w:rsidRPr="00DE76E6">
        <w:rPr>
          <w:rFonts w:ascii="PT Sans" w:hAnsi="PT Sans"/>
          <w:sz w:val="20"/>
          <w:szCs w:val="20"/>
        </w:rPr>
        <w:t>Harewood</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BARC Yorkshire</w:t>
      </w:r>
    </w:p>
    <w:p w14:paraId="08D849A4" w14:textId="77777777" w:rsidR="00DA60CC"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2</w:t>
      </w:r>
      <w:r w:rsidRPr="00DE76E6">
        <w:rPr>
          <w:rFonts w:ascii="PT Sans" w:hAnsi="PT Sans"/>
          <w:sz w:val="20"/>
          <w:szCs w:val="20"/>
          <w:vertAlign w:val="superscript"/>
        </w:rPr>
        <w:t>nd</w:t>
      </w:r>
      <w:r w:rsidRPr="00DE76E6">
        <w:rPr>
          <w:rFonts w:ascii="PT Sans" w:hAnsi="PT Sans"/>
          <w:sz w:val="20"/>
          <w:szCs w:val="20"/>
        </w:rPr>
        <w:t xml:space="preserve"> Aug</w:t>
      </w:r>
      <w:r w:rsidRPr="00DE76E6">
        <w:rPr>
          <w:rFonts w:ascii="PT Sans" w:hAnsi="PT Sans"/>
          <w:sz w:val="20"/>
          <w:szCs w:val="20"/>
        </w:rPr>
        <w:tab/>
        <w:t>Harewood</w:t>
      </w:r>
      <w:r w:rsidR="00DA60CC" w:rsidRPr="00DE76E6">
        <w:rPr>
          <w:rFonts w:ascii="PT Sans" w:hAnsi="PT Sans"/>
          <w:sz w:val="20"/>
          <w:szCs w:val="20"/>
        </w:rPr>
        <w:tab/>
        <w:t>Hillclimb</w:t>
      </w:r>
      <w:r w:rsidRPr="00DE76E6">
        <w:rPr>
          <w:rFonts w:ascii="PT Sans" w:hAnsi="PT Sans"/>
          <w:sz w:val="20"/>
          <w:szCs w:val="20"/>
        </w:rPr>
        <w:tab/>
        <w:t>BARC Yorkshire</w:t>
      </w:r>
    </w:p>
    <w:p w14:paraId="10165EF7" w14:textId="518FB69E" w:rsidR="002575AB" w:rsidRPr="00DE76E6" w:rsidRDefault="002575AB" w:rsidP="002575AB">
      <w:pPr>
        <w:pStyle w:val="NoSpacing"/>
        <w:numPr>
          <w:ilvl w:val="0"/>
          <w:numId w:val="12"/>
        </w:numPr>
        <w:rPr>
          <w:rFonts w:ascii="PT Sans" w:hAnsi="PT Sans"/>
          <w:sz w:val="20"/>
          <w:szCs w:val="20"/>
        </w:rPr>
      </w:pPr>
      <w:r w:rsidRPr="00DE76E6">
        <w:rPr>
          <w:rFonts w:ascii="PT Sans" w:hAnsi="PT Sans"/>
          <w:sz w:val="20"/>
          <w:szCs w:val="20"/>
        </w:rPr>
        <w:t>8</w:t>
      </w:r>
      <w:r w:rsidRPr="00DE76E6">
        <w:rPr>
          <w:rFonts w:ascii="PT Sans" w:hAnsi="PT Sans"/>
          <w:sz w:val="20"/>
          <w:szCs w:val="20"/>
          <w:vertAlign w:val="superscript"/>
        </w:rPr>
        <w:t>th</w:t>
      </w:r>
      <w:r w:rsidRPr="00DE76E6">
        <w:rPr>
          <w:rFonts w:ascii="PT Sans" w:hAnsi="PT Sans"/>
          <w:sz w:val="20"/>
          <w:szCs w:val="20"/>
        </w:rPr>
        <w:t xml:space="preserve"> Aug</w:t>
      </w:r>
      <w:r w:rsidRPr="00DE76E6">
        <w:rPr>
          <w:rFonts w:ascii="PT Sans" w:hAnsi="PT Sans"/>
          <w:sz w:val="20"/>
          <w:szCs w:val="20"/>
        </w:rPr>
        <w:tab/>
        <w:t>Chivenor</w:t>
      </w:r>
      <w:r w:rsidRPr="00DE76E6">
        <w:rPr>
          <w:rFonts w:ascii="PT Sans" w:hAnsi="PT Sans"/>
          <w:sz w:val="20"/>
          <w:szCs w:val="20"/>
        </w:rPr>
        <w:tab/>
      </w:r>
      <w:r w:rsidR="00B523FF">
        <w:rPr>
          <w:rFonts w:ascii="PT Sans" w:hAnsi="PT Sans"/>
          <w:sz w:val="20"/>
          <w:szCs w:val="20"/>
        </w:rPr>
        <w:t>Sprint</w:t>
      </w:r>
      <w:r w:rsidR="00B523FF">
        <w:rPr>
          <w:rFonts w:ascii="PT Sans" w:hAnsi="PT Sans"/>
          <w:sz w:val="20"/>
          <w:szCs w:val="20"/>
        </w:rPr>
        <w:tab/>
      </w:r>
      <w:r w:rsidRPr="00DE76E6">
        <w:rPr>
          <w:rFonts w:ascii="PT Sans" w:hAnsi="PT Sans"/>
          <w:sz w:val="20"/>
          <w:szCs w:val="20"/>
        </w:rPr>
        <w:tab/>
        <w:t>North Devon MC</w:t>
      </w:r>
    </w:p>
    <w:p w14:paraId="4545D830" w14:textId="01534EE4"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9</w:t>
      </w:r>
      <w:r w:rsidRPr="00DE76E6">
        <w:rPr>
          <w:rFonts w:ascii="PT Sans" w:hAnsi="PT Sans"/>
          <w:sz w:val="20"/>
          <w:szCs w:val="20"/>
          <w:vertAlign w:val="superscript"/>
        </w:rPr>
        <w:t>th</w:t>
      </w:r>
      <w:r w:rsidRPr="00DE76E6">
        <w:rPr>
          <w:rFonts w:ascii="PT Sans" w:hAnsi="PT Sans"/>
          <w:sz w:val="20"/>
          <w:szCs w:val="20"/>
        </w:rPr>
        <w:t xml:space="preserve"> Aug</w:t>
      </w:r>
      <w:r w:rsidR="00DA60CC" w:rsidRPr="00DE76E6">
        <w:rPr>
          <w:rFonts w:ascii="PT Sans" w:hAnsi="PT Sans"/>
          <w:sz w:val="20"/>
          <w:szCs w:val="20"/>
        </w:rPr>
        <w:tab/>
      </w:r>
      <w:r w:rsidRPr="00DE76E6">
        <w:rPr>
          <w:rFonts w:ascii="PT Sans" w:hAnsi="PT Sans"/>
          <w:sz w:val="20"/>
          <w:szCs w:val="20"/>
        </w:rPr>
        <w:t>Chivenor</w:t>
      </w:r>
      <w:r w:rsidR="00DA60CC" w:rsidRPr="00DE76E6">
        <w:rPr>
          <w:rFonts w:ascii="PT Sans" w:hAnsi="PT Sans"/>
          <w:sz w:val="20"/>
          <w:szCs w:val="20"/>
        </w:rPr>
        <w:tab/>
      </w:r>
      <w:r w:rsidR="00B523FF">
        <w:rPr>
          <w:rFonts w:ascii="PT Sans" w:hAnsi="PT Sans"/>
          <w:sz w:val="20"/>
          <w:szCs w:val="20"/>
        </w:rPr>
        <w:t>Sprint</w:t>
      </w:r>
      <w:r w:rsidR="00B523FF">
        <w:rPr>
          <w:rFonts w:ascii="PT Sans" w:hAnsi="PT Sans"/>
          <w:sz w:val="20"/>
          <w:szCs w:val="20"/>
        </w:rPr>
        <w:tab/>
      </w:r>
      <w:r w:rsidR="00DA60CC" w:rsidRPr="00DE76E6">
        <w:rPr>
          <w:rFonts w:ascii="PT Sans" w:hAnsi="PT Sans"/>
          <w:sz w:val="20"/>
          <w:szCs w:val="20"/>
        </w:rPr>
        <w:tab/>
      </w:r>
      <w:r w:rsidRPr="00DE76E6">
        <w:rPr>
          <w:rFonts w:ascii="PT Sans" w:hAnsi="PT Sans"/>
          <w:sz w:val="20"/>
          <w:szCs w:val="20"/>
        </w:rPr>
        <w:t>North Devon MC</w:t>
      </w:r>
    </w:p>
    <w:p w14:paraId="23837498" w14:textId="0044FB17"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15</w:t>
      </w:r>
      <w:r w:rsidRPr="00DE76E6">
        <w:rPr>
          <w:rFonts w:ascii="PT Sans" w:hAnsi="PT Sans"/>
          <w:sz w:val="20"/>
          <w:szCs w:val="20"/>
          <w:vertAlign w:val="superscript"/>
        </w:rPr>
        <w:t>th</w:t>
      </w:r>
      <w:r w:rsidRPr="00DE76E6">
        <w:rPr>
          <w:rFonts w:ascii="PT Sans" w:hAnsi="PT Sans"/>
          <w:sz w:val="20"/>
          <w:szCs w:val="20"/>
        </w:rPr>
        <w:t xml:space="preserve"> Aug</w:t>
      </w:r>
      <w:r w:rsidRPr="00DE76E6">
        <w:rPr>
          <w:rFonts w:ascii="PT Sans" w:hAnsi="PT Sans"/>
          <w:sz w:val="20"/>
          <w:szCs w:val="20"/>
        </w:rPr>
        <w:tab/>
      </w:r>
      <w:proofErr w:type="spellStart"/>
      <w:r w:rsidRPr="00DE76E6">
        <w:rPr>
          <w:rFonts w:ascii="PT Sans" w:hAnsi="PT Sans"/>
          <w:sz w:val="20"/>
          <w:szCs w:val="20"/>
        </w:rPr>
        <w:t>Llandow</w:t>
      </w:r>
      <w:proofErr w:type="spellEnd"/>
      <w:r w:rsidR="00DA60CC"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Bristol MC</w:t>
      </w:r>
    </w:p>
    <w:p w14:paraId="051CA5D1" w14:textId="5884F8AD" w:rsidR="002575AB" w:rsidRDefault="002575AB" w:rsidP="00DA60CC">
      <w:pPr>
        <w:pStyle w:val="NoSpacing"/>
        <w:numPr>
          <w:ilvl w:val="0"/>
          <w:numId w:val="12"/>
        </w:numPr>
        <w:rPr>
          <w:rFonts w:ascii="PT Sans" w:hAnsi="PT Sans"/>
          <w:sz w:val="20"/>
          <w:szCs w:val="20"/>
        </w:rPr>
      </w:pPr>
      <w:r w:rsidRPr="00DE76E6">
        <w:rPr>
          <w:rFonts w:ascii="PT Sans" w:hAnsi="PT Sans"/>
          <w:sz w:val="20"/>
          <w:szCs w:val="20"/>
        </w:rPr>
        <w:lastRenderedPageBreak/>
        <w:t>15</w:t>
      </w:r>
      <w:r w:rsidRPr="00DE76E6">
        <w:rPr>
          <w:rFonts w:ascii="PT Sans" w:hAnsi="PT Sans"/>
          <w:sz w:val="20"/>
          <w:szCs w:val="20"/>
          <w:vertAlign w:val="superscript"/>
        </w:rPr>
        <w:t>th</w:t>
      </w:r>
      <w:r w:rsidRPr="00DE76E6">
        <w:rPr>
          <w:rFonts w:ascii="PT Sans" w:hAnsi="PT Sans"/>
          <w:sz w:val="20"/>
          <w:szCs w:val="20"/>
        </w:rPr>
        <w:t xml:space="preserve"> Aug</w:t>
      </w:r>
      <w:r w:rsidRPr="00DE76E6">
        <w:rPr>
          <w:rFonts w:ascii="PT Sans" w:hAnsi="PT Sans"/>
          <w:sz w:val="20"/>
          <w:szCs w:val="20"/>
        </w:rPr>
        <w:tab/>
        <w:t>Prescott</w:t>
      </w:r>
      <w:r w:rsidRPr="00DE76E6">
        <w:rPr>
          <w:rFonts w:ascii="PT Sans" w:hAnsi="PT Sans"/>
          <w:sz w:val="20"/>
          <w:szCs w:val="20"/>
        </w:rPr>
        <w:tab/>
      </w:r>
      <w:r w:rsidR="00DA60CC" w:rsidRPr="00DE76E6">
        <w:rPr>
          <w:rFonts w:ascii="PT Sans" w:hAnsi="PT Sans"/>
          <w:sz w:val="20"/>
          <w:szCs w:val="20"/>
        </w:rPr>
        <w:tab/>
        <w:t>Hillclimb</w:t>
      </w:r>
      <w:r w:rsidRPr="00DE76E6">
        <w:rPr>
          <w:rFonts w:ascii="PT Sans" w:hAnsi="PT Sans"/>
          <w:sz w:val="20"/>
          <w:szCs w:val="20"/>
        </w:rPr>
        <w:tab/>
        <w:t>Bugatti OC</w:t>
      </w:r>
    </w:p>
    <w:p w14:paraId="71A9A80B" w14:textId="1D77BBA1" w:rsidR="006B6E69" w:rsidRDefault="006B6E69" w:rsidP="00DA60CC">
      <w:pPr>
        <w:pStyle w:val="NoSpacing"/>
        <w:numPr>
          <w:ilvl w:val="0"/>
          <w:numId w:val="12"/>
        </w:numPr>
        <w:rPr>
          <w:rFonts w:ascii="PT Sans" w:hAnsi="PT Sans"/>
          <w:sz w:val="20"/>
          <w:szCs w:val="20"/>
        </w:rPr>
      </w:pPr>
      <w:r>
        <w:rPr>
          <w:rFonts w:ascii="PT Sans" w:hAnsi="PT Sans"/>
          <w:sz w:val="20"/>
          <w:szCs w:val="20"/>
        </w:rPr>
        <w:t>29</w:t>
      </w:r>
      <w:r w:rsidRPr="006B6E69">
        <w:rPr>
          <w:rFonts w:ascii="PT Sans" w:hAnsi="PT Sans"/>
          <w:sz w:val="20"/>
          <w:szCs w:val="20"/>
          <w:vertAlign w:val="superscript"/>
        </w:rPr>
        <w:t>th</w:t>
      </w:r>
      <w:r>
        <w:rPr>
          <w:rFonts w:ascii="PT Sans" w:hAnsi="PT Sans"/>
          <w:sz w:val="20"/>
          <w:szCs w:val="20"/>
        </w:rPr>
        <w:t xml:space="preserve"> Aug</w:t>
      </w:r>
      <w:r>
        <w:rPr>
          <w:rFonts w:ascii="PT Sans" w:hAnsi="PT Sans"/>
          <w:sz w:val="20"/>
          <w:szCs w:val="20"/>
        </w:rPr>
        <w:tab/>
      </w:r>
      <w:proofErr w:type="spellStart"/>
      <w:r>
        <w:rPr>
          <w:rFonts w:ascii="PT Sans" w:hAnsi="PT Sans"/>
          <w:sz w:val="20"/>
          <w:szCs w:val="20"/>
        </w:rPr>
        <w:t>Gurston</w:t>
      </w:r>
      <w:proofErr w:type="spellEnd"/>
      <w:r>
        <w:rPr>
          <w:rFonts w:ascii="PT Sans" w:hAnsi="PT Sans"/>
          <w:sz w:val="20"/>
          <w:szCs w:val="20"/>
        </w:rPr>
        <w:t xml:space="preserve"> Down</w:t>
      </w:r>
      <w:r>
        <w:rPr>
          <w:rFonts w:ascii="PT Sans" w:hAnsi="PT Sans"/>
          <w:sz w:val="20"/>
          <w:szCs w:val="20"/>
        </w:rPr>
        <w:tab/>
        <w:t>Hillclimb</w:t>
      </w:r>
      <w:r>
        <w:rPr>
          <w:rFonts w:ascii="PT Sans" w:hAnsi="PT Sans"/>
          <w:sz w:val="20"/>
          <w:szCs w:val="20"/>
        </w:rPr>
        <w:tab/>
        <w:t>BARC</w:t>
      </w:r>
    </w:p>
    <w:p w14:paraId="7F6207F4" w14:textId="760A109A" w:rsidR="006B6E69" w:rsidRPr="00DE76E6" w:rsidRDefault="006B6E69" w:rsidP="00DA60CC">
      <w:pPr>
        <w:pStyle w:val="NoSpacing"/>
        <w:numPr>
          <w:ilvl w:val="0"/>
          <w:numId w:val="12"/>
        </w:numPr>
        <w:rPr>
          <w:rFonts w:ascii="PT Sans" w:hAnsi="PT Sans"/>
          <w:sz w:val="20"/>
          <w:szCs w:val="20"/>
        </w:rPr>
      </w:pPr>
      <w:r>
        <w:rPr>
          <w:rFonts w:ascii="PT Sans" w:hAnsi="PT Sans"/>
          <w:sz w:val="20"/>
          <w:szCs w:val="20"/>
        </w:rPr>
        <w:t>30</w:t>
      </w:r>
      <w:r w:rsidRPr="006B6E69">
        <w:rPr>
          <w:rFonts w:ascii="PT Sans" w:hAnsi="PT Sans"/>
          <w:sz w:val="20"/>
          <w:szCs w:val="20"/>
          <w:vertAlign w:val="superscript"/>
        </w:rPr>
        <w:t>th</w:t>
      </w:r>
      <w:r>
        <w:rPr>
          <w:rFonts w:ascii="PT Sans" w:hAnsi="PT Sans"/>
          <w:sz w:val="20"/>
          <w:szCs w:val="20"/>
        </w:rPr>
        <w:t xml:space="preserve"> Aug</w:t>
      </w:r>
      <w:r>
        <w:rPr>
          <w:rFonts w:ascii="PT Sans" w:hAnsi="PT Sans"/>
          <w:sz w:val="20"/>
          <w:szCs w:val="20"/>
        </w:rPr>
        <w:tab/>
      </w:r>
      <w:proofErr w:type="spellStart"/>
      <w:r>
        <w:rPr>
          <w:rFonts w:ascii="PT Sans" w:hAnsi="PT Sans"/>
          <w:sz w:val="20"/>
          <w:szCs w:val="20"/>
        </w:rPr>
        <w:t>Gurston</w:t>
      </w:r>
      <w:proofErr w:type="spellEnd"/>
      <w:r>
        <w:rPr>
          <w:rFonts w:ascii="PT Sans" w:hAnsi="PT Sans"/>
          <w:sz w:val="20"/>
          <w:szCs w:val="20"/>
        </w:rPr>
        <w:t xml:space="preserve"> Down </w:t>
      </w:r>
      <w:r>
        <w:rPr>
          <w:rFonts w:ascii="PT Sans" w:hAnsi="PT Sans"/>
          <w:sz w:val="20"/>
          <w:szCs w:val="20"/>
        </w:rPr>
        <w:tab/>
        <w:t>Hillclimb</w:t>
      </w:r>
      <w:r>
        <w:rPr>
          <w:rFonts w:ascii="PT Sans" w:hAnsi="PT Sans"/>
          <w:sz w:val="20"/>
          <w:szCs w:val="20"/>
        </w:rPr>
        <w:tab/>
        <w:t>BARC</w:t>
      </w:r>
    </w:p>
    <w:p w14:paraId="3711F80D" w14:textId="278C4DF8"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5</w:t>
      </w:r>
      <w:r w:rsidRPr="00DE76E6">
        <w:rPr>
          <w:rFonts w:ascii="PT Sans" w:hAnsi="PT Sans"/>
          <w:sz w:val="20"/>
          <w:szCs w:val="20"/>
          <w:vertAlign w:val="superscript"/>
        </w:rPr>
        <w:t>th</w:t>
      </w:r>
      <w:r w:rsidRPr="00DE76E6">
        <w:rPr>
          <w:rFonts w:ascii="PT Sans" w:hAnsi="PT Sans"/>
          <w:sz w:val="20"/>
          <w:szCs w:val="20"/>
        </w:rPr>
        <w:t xml:space="preserve"> Sep</w:t>
      </w:r>
      <w:r w:rsidRPr="00DE76E6">
        <w:rPr>
          <w:rFonts w:ascii="PT Sans" w:hAnsi="PT Sans"/>
          <w:sz w:val="20"/>
          <w:szCs w:val="20"/>
        </w:rPr>
        <w:tab/>
        <w:t>Wiscombe Park</w:t>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5 Clubs</w:t>
      </w:r>
      <w:r w:rsidRPr="00DE76E6">
        <w:rPr>
          <w:rFonts w:ascii="PT Sans" w:hAnsi="PT Sans"/>
          <w:sz w:val="20"/>
          <w:szCs w:val="20"/>
        </w:rPr>
        <w:tab/>
      </w:r>
    </w:p>
    <w:p w14:paraId="4765DC3F" w14:textId="2F252E16"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6</w:t>
      </w:r>
      <w:r w:rsidRPr="00DE76E6">
        <w:rPr>
          <w:rFonts w:ascii="PT Sans" w:hAnsi="PT Sans"/>
          <w:sz w:val="20"/>
          <w:szCs w:val="20"/>
          <w:vertAlign w:val="superscript"/>
        </w:rPr>
        <w:t>th</w:t>
      </w:r>
      <w:r w:rsidRPr="00DE76E6">
        <w:rPr>
          <w:rFonts w:ascii="PT Sans" w:hAnsi="PT Sans"/>
          <w:sz w:val="20"/>
          <w:szCs w:val="20"/>
        </w:rPr>
        <w:t xml:space="preserve"> Sep</w:t>
      </w:r>
      <w:r w:rsidR="00DA60CC" w:rsidRPr="00DE76E6">
        <w:rPr>
          <w:rFonts w:ascii="PT Sans" w:hAnsi="PT Sans"/>
          <w:sz w:val="20"/>
          <w:szCs w:val="20"/>
        </w:rPr>
        <w:tab/>
      </w:r>
      <w:r w:rsidRPr="00DE76E6">
        <w:rPr>
          <w:rFonts w:ascii="PT Sans" w:hAnsi="PT Sans"/>
          <w:sz w:val="20"/>
          <w:szCs w:val="20"/>
        </w:rPr>
        <w:t>Wiscombe Park</w:t>
      </w:r>
      <w:r w:rsidRPr="00DE76E6">
        <w:rPr>
          <w:rFonts w:ascii="PT Sans" w:hAnsi="PT Sans"/>
          <w:sz w:val="20"/>
          <w:szCs w:val="20"/>
        </w:rPr>
        <w:tab/>
      </w:r>
      <w:r w:rsidR="00DA60CC" w:rsidRPr="00DE76E6">
        <w:rPr>
          <w:rFonts w:ascii="PT Sans" w:hAnsi="PT Sans"/>
          <w:sz w:val="20"/>
          <w:szCs w:val="20"/>
        </w:rPr>
        <w:t>Hillc</w:t>
      </w:r>
      <w:r w:rsidR="00B523FF">
        <w:rPr>
          <w:rFonts w:ascii="PT Sans" w:hAnsi="PT Sans"/>
          <w:sz w:val="20"/>
          <w:szCs w:val="20"/>
        </w:rPr>
        <w:t>l</w:t>
      </w:r>
      <w:r w:rsidR="00DA60CC" w:rsidRPr="00DE76E6">
        <w:rPr>
          <w:rFonts w:ascii="PT Sans" w:hAnsi="PT Sans"/>
          <w:sz w:val="20"/>
          <w:szCs w:val="20"/>
        </w:rPr>
        <w:t>imb</w:t>
      </w:r>
      <w:r w:rsidRPr="00DE76E6">
        <w:rPr>
          <w:rFonts w:ascii="PT Sans" w:hAnsi="PT Sans"/>
          <w:sz w:val="20"/>
          <w:szCs w:val="20"/>
        </w:rPr>
        <w:tab/>
        <w:t>5 Clubs</w:t>
      </w:r>
      <w:r w:rsidRPr="00DE76E6">
        <w:rPr>
          <w:rFonts w:ascii="PT Sans" w:hAnsi="PT Sans"/>
          <w:sz w:val="20"/>
          <w:szCs w:val="20"/>
        </w:rPr>
        <w:tab/>
      </w:r>
    </w:p>
    <w:p w14:paraId="29BF2857" w14:textId="11436FFB"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12</w:t>
      </w:r>
      <w:r w:rsidRPr="00DE76E6">
        <w:rPr>
          <w:rFonts w:ascii="PT Sans" w:hAnsi="PT Sans"/>
          <w:sz w:val="20"/>
          <w:szCs w:val="20"/>
          <w:vertAlign w:val="superscript"/>
        </w:rPr>
        <w:t>th</w:t>
      </w:r>
      <w:r w:rsidRPr="00DE76E6">
        <w:rPr>
          <w:rFonts w:ascii="PT Sans" w:hAnsi="PT Sans"/>
          <w:sz w:val="20"/>
          <w:szCs w:val="20"/>
        </w:rPr>
        <w:t xml:space="preserve"> Sep</w:t>
      </w:r>
      <w:r w:rsidRPr="00DE76E6">
        <w:rPr>
          <w:rFonts w:ascii="PT Sans" w:hAnsi="PT Sans"/>
          <w:sz w:val="20"/>
          <w:szCs w:val="20"/>
        </w:rPr>
        <w:tab/>
        <w:t>Wiscombe Park</w:t>
      </w:r>
      <w:r w:rsidRPr="00DE76E6">
        <w:rPr>
          <w:rFonts w:ascii="PT Sans" w:hAnsi="PT Sans"/>
          <w:sz w:val="20"/>
          <w:szCs w:val="20"/>
        </w:rPr>
        <w:tab/>
      </w:r>
      <w:r w:rsidR="00DA60CC" w:rsidRPr="00DE76E6">
        <w:rPr>
          <w:rFonts w:ascii="PT Sans" w:hAnsi="PT Sans"/>
          <w:sz w:val="20"/>
          <w:szCs w:val="20"/>
        </w:rPr>
        <w:t>Hillclimb</w:t>
      </w:r>
      <w:r w:rsidR="00DA60CC" w:rsidRPr="00DE76E6">
        <w:rPr>
          <w:rFonts w:ascii="PT Sans" w:hAnsi="PT Sans"/>
          <w:sz w:val="20"/>
          <w:szCs w:val="20"/>
        </w:rPr>
        <w:tab/>
      </w:r>
      <w:r w:rsidRPr="00DE76E6">
        <w:rPr>
          <w:rFonts w:ascii="PT Sans" w:hAnsi="PT Sans"/>
          <w:sz w:val="20"/>
          <w:szCs w:val="20"/>
        </w:rPr>
        <w:t>MGCC</w:t>
      </w:r>
    </w:p>
    <w:p w14:paraId="257B6813" w14:textId="5D92F1BC"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27</w:t>
      </w:r>
      <w:r w:rsidRPr="00DE76E6">
        <w:rPr>
          <w:rFonts w:ascii="PT Sans" w:hAnsi="PT Sans"/>
          <w:sz w:val="20"/>
          <w:szCs w:val="20"/>
          <w:vertAlign w:val="superscript"/>
        </w:rPr>
        <w:t>th</w:t>
      </w:r>
      <w:r w:rsidRPr="00DE76E6">
        <w:rPr>
          <w:rFonts w:ascii="PT Sans" w:hAnsi="PT Sans"/>
          <w:sz w:val="20"/>
          <w:szCs w:val="20"/>
        </w:rPr>
        <w:t xml:space="preserve"> Sep</w:t>
      </w:r>
      <w:r w:rsidRPr="00DE76E6">
        <w:rPr>
          <w:rFonts w:ascii="PT Sans" w:hAnsi="PT Sans"/>
          <w:sz w:val="20"/>
          <w:szCs w:val="20"/>
        </w:rPr>
        <w:tab/>
        <w:t>Clay Pigeon</w:t>
      </w:r>
      <w:r w:rsidR="00DA60CC"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BDCC</w:t>
      </w:r>
    </w:p>
    <w:p w14:paraId="0A546BE9" w14:textId="5795DA08"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27</w:t>
      </w:r>
      <w:r w:rsidRPr="00DE76E6">
        <w:rPr>
          <w:rFonts w:ascii="PT Sans" w:hAnsi="PT Sans"/>
          <w:sz w:val="20"/>
          <w:szCs w:val="20"/>
          <w:vertAlign w:val="superscript"/>
        </w:rPr>
        <w:t>th</w:t>
      </w:r>
      <w:r w:rsidRPr="00DE76E6">
        <w:rPr>
          <w:rFonts w:ascii="PT Sans" w:hAnsi="PT Sans"/>
          <w:sz w:val="20"/>
          <w:szCs w:val="20"/>
        </w:rPr>
        <w:t xml:space="preserve"> Sep</w:t>
      </w:r>
      <w:r w:rsidRPr="00DE76E6">
        <w:rPr>
          <w:rFonts w:ascii="PT Sans" w:hAnsi="PT Sans"/>
          <w:sz w:val="20"/>
          <w:szCs w:val="20"/>
        </w:rPr>
        <w:tab/>
      </w:r>
      <w:proofErr w:type="spellStart"/>
      <w:r w:rsidRPr="00DE76E6">
        <w:rPr>
          <w:rFonts w:ascii="PT Sans" w:hAnsi="PT Sans"/>
          <w:sz w:val="20"/>
          <w:szCs w:val="20"/>
        </w:rPr>
        <w:t>Curborough</w:t>
      </w:r>
      <w:proofErr w:type="spellEnd"/>
      <w:r w:rsidR="00DA60CC" w:rsidRPr="00DE76E6">
        <w:rPr>
          <w:rFonts w:ascii="PT Sans" w:hAnsi="PT Sans"/>
          <w:sz w:val="20"/>
          <w:szCs w:val="20"/>
        </w:rPr>
        <w:tab/>
        <w:t>Sprint</w:t>
      </w:r>
      <w:r w:rsidRPr="00DE76E6">
        <w:rPr>
          <w:rFonts w:ascii="PT Sans" w:hAnsi="PT Sans"/>
          <w:sz w:val="20"/>
          <w:szCs w:val="20"/>
        </w:rPr>
        <w:tab/>
      </w:r>
      <w:r w:rsidRPr="00DE76E6">
        <w:rPr>
          <w:rFonts w:ascii="PT Sans" w:hAnsi="PT Sans"/>
          <w:sz w:val="20"/>
          <w:szCs w:val="20"/>
        </w:rPr>
        <w:tab/>
        <w:t>Aston Martin OC</w:t>
      </w:r>
    </w:p>
    <w:p w14:paraId="63BC764D" w14:textId="4DC1C893" w:rsidR="002575AB" w:rsidRPr="00DE76E6" w:rsidRDefault="002575AB" w:rsidP="00DA60CC">
      <w:pPr>
        <w:pStyle w:val="NoSpacing"/>
        <w:numPr>
          <w:ilvl w:val="0"/>
          <w:numId w:val="12"/>
        </w:numPr>
        <w:rPr>
          <w:rFonts w:ascii="PT Sans" w:hAnsi="PT Sans"/>
          <w:sz w:val="20"/>
          <w:szCs w:val="20"/>
        </w:rPr>
      </w:pPr>
      <w:r w:rsidRPr="00DE76E6">
        <w:rPr>
          <w:rFonts w:ascii="PT Sans" w:hAnsi="PT Sans"/>
          <w:sz w:val="20"/>
          <w:szCs w:val="20"/>
        </w:rPr>
        <w:t>3</w:t>
      </w:r>
      <w:r w:rsidRPr="00DE76E6">
        <w:rPr>
          <w:rFonts w:ascii="PT Sans" w:hAnsi="PT Sans"/>
          <w:sz w:val="20"/>
          <w:szCs w:val="20"/>
          <w:vertAlign w:val="superscript"/>
        </w:rPr>
        <w:t>rd</w:t>
      </w:r>
      <w:r w:rsidRPr="00DE76E6">
        <w:rPr>
          <w:rFonts w:ascii="PT Sans" w:hAnsi="PT Sans"/>
          <w:sz w:val="20"/>
          <w:szCs w:val="20"/>
        </w:rPr>
        <w:t xml:space="preserve"> Oct</w:t>
      </w:r>
      <w:r w:rsidRPr="00DE76E6">
        <w:rPr>
          <w:rFonts w:ascii="PT Sans" w:hAnsi="PT Sans"/>
          <w:sz w:val="20"/>
          <w:szCs w:val="20"/>
        </w:rPr>
        <w:tab/>
        <w:t>Prescott</w:t>
      </w:r>
      <w:r w:rsidRPr="00DE76E6">
        <w:rPr>
          <w:rFonts w:ascii="PT Sans" w:hAnsi="PT Sans"/>
          <w:sz w:val="20"/>
          <w:szCs w:val="20"/>
        </w:rPr>
        <w:tab/>
      </w:r>
      <w:r w:rsidRPr="00DE76E6">
        <w:rPr>
          <w:rFonts w:ascii="PT Sans" w:hAnsi="PT Sans"/>
          <w:sz w:val="20"/>
          <w:szCs w:val="20"/>
        </w:rPr>
        <w:tab/>
      </w:r>
      <w:r w:rsidR="00DA60CC" w:rsidRPr="00DE76E6">
        <w:rPr>
          <w:rFonts w:ascii="PT Sans" w:hAnsi="PT Sans"/>
          <w:sz w:val="20"/>
          <w:szCs w:val="20"/>
        </w:rPr>
        <w:t>Hillclimb</w:t>
      </w:r>
      <w:r w:rsidRPr="00DE76E6">
        <w:rPr>
          <w:rFonts w:ascii="PT Sans" w:hAnsi="PT Sans"/>
          <w:sz w:val="20"/>
          <w:szCs w:val="20"/>
        </w:rPr>
        <w:tab/>
        <w:t>Bugatti OC</w:t>
      </w:r>
    </w:p>
    <w:p w14:paraId="50134BB4" w14:textId="47C36B55" w:rsidR="002575AB" w:rsidRPr="00DE76E6" w:rsidRDefault="00DE1473" w:rsidP="00DA60CC">
      <w:pPr>
        <w:pStyle w:val="NoSpacing"/>
        <w:numPr>
          <w:ilvl w:val="0"/>
          <w:numId w:val="12"/>
        </w:numPr>
        <w:rPr>
          <w:rFonts w:ascii="PT Sans" w:hAnsi="PT Sans"/>
          <w:sz w:val="20"/>
          <w:szCs w:val="20"/>
        </w:rPr>
      </w:pPr>
      <w:r w:rsidRPr="00DE76E6">
        <w:rPr>
          <w:rFonts w:ascii="PT Sans" w:hAnsi="PT Sans"/>
          <w:sz w:val="20"/>
          <w:szCs w:val="20"/>
        </w:rPr>
        <w:t>31</w:t>
      </w:r>
      <w:r w:rsidRPr="00DE76E6">
        <w:rPr>
          <w:rFonts w:ascii="PT Sans" w:hAnsi="PT Sans"/>
          <w:sz w:val="20"/>
          <w:szCs w:val="20"/>
          <w:vertAlign w:val="superscript"/>
        </w:rPr>
        <w:t>st</w:t>
      </w:r>
      <w:r w:rsidRPr="00DE76E6">
        <w:rPr>
          <w:rFonts w:ascii="PT Sans" w:hAnsi="PT Sans"/>
          <w:sz w:val="20"/>
          <w:szCs w:val="20"/>
        </w:rPr>
        <w:t xml:space="preserve"> Oct</w:t>
      </w:r>
      <w:r w:rsidR="002575AB" w:rsidRPr="00DE76E6">
        <w:rPr>
          <w:rFonts w:ascii="PT Sans" w:hAnsi="PT Sans"/>
          <w:sz w:val="20"/>
          <w:szCs w:val="20"/>
        </w:rPr>
        <w:tab/>
        <w:t>Castle Coombe</w:t>
      </w:r>
      <w:r w:rsidR="002575AB" w:rsidRPr="00DE76E6">
        <w:rPr>
          <w:rFonts w:ascii="PT Sans" w:hAnsi="PT Sans"/>
          <w:sz w:val="20"/>
          <w:szCs w:val="20"/>
        </w:rPr>
        <w:tab/>
      </w:r>
      <w:r w:rsidR="00DA60CC" w:rsidRPr="00DE76E6">
        <w:rPr>
          <w:rFonts w:ascii="PT Sans" w:hAnsi="PT Sans"/>
          <w:sz w:val="20"/>
          <w:szCs w:val="20"/>
        </w:rPr>
        <w:t>Sprint</w:t>
      </w:r>
      <w:r w:rsidR="002575AB" w:rsidRPr="00DE76E6">
        <w:rPr>
          <w:rFonts w:ascii="PT Sans" w:hAnsi="PT Sans"/>
          <w:sz w:val="20"/>
          <w:szCs w:val="20"/>
        </w:rPr>
        <w:tab/>
      </w:r>
      <w:r w:rsidR="002575AB" w:rsidRPr="00DE76E6">
        <w:rPr>
          <w:rFonts w:ascii="PT Sans" w:hAnsi="PT Sans"/>
          <w:sz w:val="20"/>
          <w:szCs w:val="20"/>
        </w:rPr>
        <w:tab/>
        <w:t>Bristol Pegasus MC</w:t>
      </w:r>
    </w:p>
    <w:p w14:paraId="3EF4A249" w14:textId="5B9610BC" w:rsidR="00040608" w:rsidRPr="00DE76E6" w:rsidRDefault="00DE1473" w:rsidP="00DE1473">
      <w:pPr>
        <w:spacing w:line="240" w:lineRule="exact"/>
        <w:ind w:left="2160" w:hanging="720"/>
        <w:rPr>
          <w:rFonts w:ascii="PT Sans" w:hAnsi="PT Sans"/>
          <w:sz w:val="24"/>
        </w:rPr>
      </w:pPr>
      <w:r w:rsidRPr="00DE76E6">
        <w:rPr>
          <w:rFonts w:ascii="PT Sans" w:hAnsi="PT Sans"/>
          <w:sz w:val="24"/>
        </w:rPr>
        <w:t>Subject to valid track licences.</w:t>
      </w:r>
    </w:p>
    <w:p w14:paraId="137847DE" w14:textId="77777777" w:rsidR="00DA60CC" w:rsidRPr="00DE76E6" w:rsidRDefault="00DA60CC" w:rsidP="005575B8">
      <w:pPr>
        <w:spacing w:line="240" w:lineRule="exact"/>
        <w:ind w:left="1440" w:hanging="720"/>
        <w:rPr>
          <w:rFonts w:ascii="PT Sans" w:hAnsi="PT Sans"/>
          <w:sz w:val="24"/>
        </w:rPr>
      </w:pPr>
    </w:p>
    <w:p w14:paraId="5B755F8C" w14:textId="77777777" w:rsidR="00DA60CC" w:rsidRPr="00DE76E6" w:rsidRDefault="00DA60CC" w:rsidP="005575B8">
      <w:pPr>
        <w:spacing w:line="240" w:lineRule="exact"/>
        <w:ind w:left="1440" w:hanging="720"/>
        <w:rPr>
          <w:rFonts w:ascii="PT Sans" w:hAnsi="PT Sans"/>
          <w:sz w:val="24"/>
        </w:rPr>
      </w:pPr>
    </w:p>
    <w:p w14:paraId="7D01BCE3" w14:textId="0869BC9C" w:rsidR="005A6809" w:rsidRPr="00DE76E6" w:rsidRDefault="005A6809" w:rsidP="005575B8">
      <w:pPr>
        <w:spacing w:line="240" w:lineRule="exact"/>
        <w:ind w:left="1440" w:hanging="720"/>
        <w:rPr>
          <w:rFonts w:ascii="PT Sans" w:hAnsi="PT Sans"/>
          <w:sz w:val="24"/>
        </w:rPr>
      </w:pPr>
      <w:r w:rsidRPr="00DE76E6">
        <w:rPr>
          <w:rFonts w:ascii="PT Sans" w:hAnsi="PT Sans"/>
          <w:sz w:val="24"/>
        </w:rPr>
        <w:t>1.5.2</w:t>
      </w:r>
      <w:r w:rsidRPr="00DE76E6">
        <w:rPr>
          <w:rFonts w:ascii="PT Sans" w:hAnsi="PT Sans"/>
          <w:sz w:val="24"/>
        </w:rPr>
        <w:tab/>
      </w:r>
      <w:r w:rsidR="005575B8" w:rsidRPr="00DE76E6">
        <w:rPr>
          <w:rFonts w:ascii="Arial" w:hAnsi="Arial" w:cs="Arial"/>
          <w:sz w:val="24"/>
          <w:szCs w:val="24"/>
        </w:rPr>
        <w:t>The qualifying rounds will be organised by the clubs listed above and each event will run under its own Supplementary Regulations (SRs).</w:t>
      </w:r>
    </w:p>
    <w:p w14:paraId="46B8534A" w14:textId="77777777" w:rsidR="005A6809" w:rsidRPr="00DE76E6" w:rsidRDefault="005A6809">
      <w:pPr>
        <w:spacing w:line="240" w:lineRule="exact"/>
        <w:rPr>
          <w:rFonts w:ascii="PT Sans" w:hAnsi="PT Sans"/>
          <w:sz w:val="24"/>
        </w:rPr>
      </w:pPr>
    </w:p>
    <w:p w14:paraId="2E85D428" w14:textId="1BF29CFB" w:rsidR="00522AC8" w:rsidRPr="00DE76E6" w:rsidRDefault="005A6809" w:rsidP="00522AC8">
      <w:pPr>
        <w:spacing w:line="240" w:lineRule="exact"/>
        <w:ind w:left="1440" w:hanging="720"/>
        <w:rPr>
          <w:rFonts w:ascii="Arial" w:hAnsi="Arial" w:cs="Arial"/>
          <w:sz w:val="24"/>
          <w:szCs w:val="24"/>
        </w:rPr>
      </w:pPr>
      <w:r w:rsidRPr="00DE76E6">
        <w:rPr>
          <w:rFonts w:ascii="PT Sans" w:hAnsi="PT Sans"/>
          <w:sz w:val="24"/>
        </w:rPr>
        <w:t>1.5.3</w:t>
      </w:r>
      <w:r w:rsidRPr="00DE76E6">
        <w:rPr>
          <w:rFonts w:ascii="PT Sans" w:hAnsi="PT Sans"/>
          <w:sz w:val="24"/>
        </w:rPr>
        <w:tab/>
      </w:r>
      <w:r w:rsidR="00522AC8" w:rsidRPr="00DE76E6">
        <w:rPr>
          <w:rFonts w:ascii="Arial" w:hAnsi="Arial" w:cs="Arial"/>
          <w:sz w:val="24"/>
          <w:szCs w:val="24"/>
        </w:rPr>
        <w:t xml:space="preserve">Championship entrants will be bound by each events SR’s and the Motorsport UK </w:t>
      </w:r>
      <w:r w:rsidR="00040608" w:rsidRPr="00DE76E6">
        <w:rPr>
          <w:rFonts w:ascii="Arial" w:hAnsi="Arial" w:cs="Arial"/>
          <w:sz w:val="24"/>
          <w:szCs w:val="24"/>
        </w:rPr>
        <w:t xml:space="preserve">National Competition Rules </w:t>
      </w:r>
      <w:r w:rsidR="00522AC8" w:rsidRPr="00DE76E6">
        <w:rPr>
          <w:rFonts w:ascii="Arial" w:hAnsi="Arial" w:cs="Arial"/>
          <w:sz w:val="24"/>
          <w:szCs w:val="24"/>
        </w:rPr>
        <w:t>and these Championship Regulations</w:t>
      </w:r>
    </w:p>
    <w:p w14:paraId="18D15080" w14:textId="77777777" w:rsidR="00522AC8" w:rsidRPr="00DE76E6" w:rsidRDefault="00522AC8" w:rsidP="00522AC8">
      <w:pPr>
        <w:spacing w:line="240" w:lineRule="exact"/>
        <w:ind w:left="1440" w:hanging="720"/>
        <w:rPr>
          <w:rFonts w:ascii="Arial" w:hAnsi="Arial" w:cs="Arial"/>
          <w:sz w:val="24"/>
          <w:szCs w:val="24"/>
        </w:rPr>
      </w:pPr>
    </w:p>
    <w:p w14:paraId="0FF425DB" w14:textId="522CD526" w:rsidR="00522AC8" w:rsidRPr="00DE76E6" w:rsidRDefault="00522AC8" w:rsidP="00522AC8">
      <w:pPr>
        <w:spacing w:line="240" w:lineRule="exact"/>
        <w:ind w:left="1440" w:hanging="720"/>
        <w:rPr>
          <w:rFonts w:ascii="Arial" w:hAnsi="Arial" w:cs="Arial"/>
          <w:sz w:val="24"/>
          <w:szCs w:val="24"/>
        </w:rPr>
      </w:pPr>
      <w:r w:rsidRPr="00DE76E6">
        <w:rPr>
          <w:rFonts w:ascii="Arial" w:hAnsi="Arial" w:cs="Arial"/>
          <w:sz w:val="24"/>
          <w:szCs w:val="24"/>
        </w:rPr>
        <w:t>1.5.4</w:t>
      </w:r>
      <w:r w:rsidRPr="00DE76E6">
        <w:rPr>
          <w:rFonts w:ascii="Arial" w:hAnsi="Arial" w:cs="Arial"/>
          <w:sz w:val="24"/>
          <w:szCs w:val="24"/>
        </w:rPr>
        <w:tab/>
        <w:t>Competitors in each qualifying round must be registered in the Downton Motor Club class and entered as a member of the Downton Motor Club, in order to qualify for awards offered at that meeting and to score points in this championship</w:t>
      </w:r>
      <w:r w:rsidR="00665BE4" w:rsidRPr="00DE76E6">
        <w:rPr>
          <w:rFonts w:ascii="Arial" w:hAnsi="Arial" w:cs="Arial"/>
          <w:sz w:val="24"/>
          <w:szCs w:val="24"/>
        </w:rPr>
        <w:t xml:space="preserve"> with the exception of competitors in Class 0 where event rules </w:t>
      </w:r>
      <w:r w:rsidR="0031455D" w:rsidRPr="00DE76E6">
        <w:rPr>
          <w:rFonts w:ascii="Arial" w:hAnsi="Arial" w:cs="Arial"/>
          <w:sz w:val="24"/>
          <w:szCs w:val="24"/>
        </w:rPr>
        <w:t>may</w:t>
      </w:r>
      <w:r w:rsidR="00665BE4" w:rsidRPr="00DE76E6">
        <w:rPr>
          <w:rFonts w:ascii="Arial" w:hAnsi="Arial" w:cs="Arial"/>
          <w:sz w:val="24"/>
          <w:szCs w:val="24"/>
        </w:rPr>
        <w:t xml:space="preserve"> require them to run in a</w:t>
      </w:r>
      <w:r w:rsidR="0031455D" w:rsidRPr="00DE76E6">
        <w:rPr>
          <w:rFonts w:ascii="Arial" w:hAnsi="Arial" w:cs="Arial"/>
          <w:sz w:val="24"/>
          <w:szCs w:val="24"/>
        </w:rPr>
        <w:t>n event specified</w:t>
      </w:r>
      <w:r w:rsidR="00665BE4" w:rsidRPr="00DE76E6">
        <w:rPr>
          <w:rFonts w:ascii="Arial" w:hAnsi="Arial" w:cs="Arial"/>
          <w:sz w:val="24"/>
          <w:szCs w:val="24"/>
        </w:rPr>
        <w:t xml:space="preserve"> Junior class.</w:t>
      </w:r>
      <w:r w:rsidR="0031455D" w:rsidRPr="00DE76E6">
        <w:rPr>
          <w:rFonts w:ascii="PT Sans" w:hAnsi="PT Sans"/>
        </w:rPr>
        <w:t xml:space="preserve"> </w:t>
      </w:r>
    </w:p>
    <w:p w14:paraId="58CCAFC0" w14:textId="77777777" w:rsidR="00522AC8" w:rsidRPr="00DE76E6" w:rsidRDefault="00522AC8" w:rsidP="00522AC8">
      <w:pPr>
        <w:spacing w:line="240" w:lineRule="exact"/>
        <w:ind w:left="1440" w:hanging="720"/>
        <w:rPr>
          <w:rFonts w:ascii="Arial" w:hAnsi="Arial" w:cs="Arial"/>
          <w:sz w:val="24"/>
          <w:szCs w:val="24"/>
        </w:rPr>
      </w:pPr>
    </w:p>
    <w:p w14:paraId="699CDE11" w14:textId="4DF81AB1" w:rsidR="00522AC8" w:rsidRPr="00DE76E6" w:rsidRDefault="00522AC8" w:rsidP="00522AC8">
      <w:pPr>
        <w:spacing w:line="240" w:lineRule="exact"/>
        <w:ind w:left="1440" w:hanging="720"/>
        <w:rPr>
          <w:rFonts w:ascii="Arial" w:hAnsi="Arial" w:cs="Arial"/>
          <w:sz w:val="24"/>
          <w:szCs w:val="24"/>
        </w:rPr>
      </w:pPr>
      <w:r w:rsidRPr="00DE76E6">
        <w:rPr>
          <w:rFonts w:ascii="Arial" w:hAnsi="Arial" w:cs="Arial"/>
          <w:sz w:val="24"/>
          <w:szCs w:val="24"/>
        </w:rPr>
        <w:t>1.5.5</w:t>
      </w:r>
      <w:r w:rsidRPr="00DE76E6">
        <w:rPr>
          <w:rFonts w:ascii="Arial" w:hAnsi="Arial" w:cs="Arial"/>
          <w:sz w:val="24"/>
          <w:szCs w:val="24"/>
        </w:rPr>
        <w:tab/>
        <w:t>Competitors must display proof of championship registration (Club &amp; Sponsorship sticker), as provided by the club when registered for the Championship.</w:t>
      </w:r>
    </w:p>
    <w:p w14:paraId="28601D6B" w14:textId="5F28BDF3" w:rsidR="005A6809" w:rsidRPr="00DE76E6" w:rsidRDefault="005A6809">
      <w:pPr>
        <w:spacing w:line="240" w:lineRule="exact"/>
        <w:rPr>
          <w:rFonts w:ascii="PT Sans" w:hAnsi="PT Sans"/>
          <w:sz w:val="24"/>
        </w:rPr>
      </w:pPr>
    </w:p>
    <w:p w14:paraId="0A555C0E" w14:textId="05715632" w:rsidR="005A6809" w:rsidRPr="00DE76E6" w:rsidRDefault="005A6809">
      <w:pPr>
        <w:rPr>
          <w:rFonts w:ascii="PT Sans" w:hAnsi="PT Sans"/>
          <w:sz w:val="24"/>
        </w:rPr>
      </w:pPr>
    </w:p>
    <w:p w14:paraId="07B931D2" w14:textId="77777777" w:rsidR="005A6809" w:rsidRPr="00DE76E6" w:rsidRDefault="005A6809">
      <w:pPr>
        <w:spacing w:line="240" w:lineRule="exact"/>
        <w:rPr>
          <w:rFonts w:ascii="PT Sans" w:hAnsi="PT Sans"/>
          <w:sz w:val="24"/>
        </w:rPr>
      </w:pPr>
      <w:r w:rsidRPr="00DE76E6">
        <w:rPr>
          <w:rFonts w:ascii="PT Sans" w:hAnsi="PT Sans"/>
          <w:sz w:val="24"/>
        </w:rPr>
        <w:tab/>
      </w:r>
      <w:r w:rsidRPr="00DE76E6">
        <w:rPr>
          <w:rFonts w:ascii="PT Sans" w:hAnsi="PT Sans"/>
          <w:b/>
          <w:sz w:val="24"/>
        </w:rPr>
        <w:t>1.6</w:t>
      </w:r>
      <w:r w:rsidRPr="00DE76E6">
        <w:rPr>
          <w:rFonts w:ascii="PT Sans" w:hAnsi="PT Sans"/>
          <w:b/>
          <w:sz w:val="24"/>
        </w:rPr>
        <w:tab/>
        <w:t>Scoring:</w:t>
      </w:r>
    </w:p>
    <w:p w14:paraId="66B9099F" w14:textId="77777777" w:rsidR="005A6809" w:rsidRPr="00DE76E6" w:rsidRDefault="005A6809">
      <w:pPr>
        <w:rPr>
          <w:rFonts w:ascii="PT Sans" w:hAnsi="PT Sans"/>
          <w:sz w:val="24"/>
        </w:rPr>
      </w:pPr>
    </w:p>
    <w:p w14:paraId="63B30BC6" w14:textId="20EF1CAA" w:rsidR="005A6809" w:rsidRPr="00DE76E6" w:rsidRDefault="005A6809" w:rsidP="00522AC8">
      <w:pPr>
        <w:spacing w:line="240" w:lineRule="exact"/>
        <w:ind w:left="1440" w:hanging="720"/>
        <w:rPr>
          <w:rFonts w:ascii="PT Sans" w:hAnsi="PT Sans"/>
          <w:sz w:val="24"/>
        </w:rPr>
      </w:pPr>
      <w:r w:rsidRPr="00DE76E6">
        <w:rPr>
          <w:rFonts w:ascii="PT Sans" w:hAnsi="PT Sans"/>
          <w:sz w:val="24"/>
        </w:rPr>
        <w:t>1.6.1</w:t>
      </w:r>
      <w:r w:rsidRPr="00DE76E6">
        <w:rPr>
          <w:rFonts w:ascii="PT Sans" w:hAnsi="PT Sans"/>
          <w:sz w:val="24"/>
        </w:rPr>
        <w:tab/>
      </w:r>
      <w:r w:rsidR="00522AC8" w:rsidRPr="00DE76E6">
        <w:rPr>
          <w:rFonts w:ascii="Arial" w:hAnsi="Arial" w:cs="Arial"/>
          <w:sz w:val="24"/>
          <w:szCs w:val="24"/>
        </w:rPr>
        <w:t>Points for this Championship will only be given at the defined Championship rounds where the entrant is entered in the Downton Motor Club class, registered as a Downton Motor Club member and registered for this Championship and displaying the Downton Motor Club Championship sticker on the car.</w:t>
      </w:r>
    </w:p>
    <w:p w14:paraId="66D7A429" w14:textId="77777777" w:rsidR="005A6809" w:rsidRPr="00DE76E6" w:rsidRDefault="005A6809">
      <w:pPr>
        <w:rPr>
          <w:rFonts w:ascii="PT Sans" w:hAnsi="PT Sans"/>
          <w:sz w:val="24"/>
        </w:rPr>
      </w:pPr>
    </w:p>
    <w:p w14:paraId="7357CDA0" w14:textId="77777777" w:rsidR="00522AC8" w:rsidRPr="00DE76E6" w:rsidRDefault="005A6809" w:rsidP="00522AC8">
      <w:pPr>
        <w:tabs>
          <w:tab w:val="left" w:pos="720"/>
        </w:tabs>
        <w:spacing w:line="240" w:lineRule="exact"/>
        <w:ind w:left="1440" w:hanging="1440"/>
        <w:jc w:val="both"/>
        <w:rPr>
          <w:rFonts w:ascii="Arial" w:hAnsi="Arial" w:cs="Arial"/>
          <w:sz w:val="24"/>
          <w:szCs w:val="24"/>
        </w:rPr>
      </w:pPr>
      <w:r w:rsidRPr="00DE76E6">
        <w:rPr>
          <w:rFonts w:ascii="PT Sans" w:hAnsi="PT Sans"/>
          <w:sz w:val="24"/>
        </w:rPr>
        <w:tab/>
        <w:t>1.6.2</w:t>
      </w:r>
      <w:r w:rsidRPr="00DE76E6">
        <w:rPr>
          <w:rFonts w:ascii="PT Sans" w:hAnsi="PT Sans"/>
          <w:sz w:val="24"/>
        </w:rPr>
        <w:tab/>
      </w:r>
      <w:r w:rsidR="00522AC8" w:rsidRPr="00DE76E6">
        <w:rPr>
          <w:rFonts w:ascii="Arial" w:hAnsi="Arial" w:cs="Arial"/>
          <w:sz w:val="24"/>
          <w:szCs w:val="24"/>
        </w:rPr>
        <w:t>For this Championship, Downton Motor Club will run as a single class at all Championship rounds, with the results within the single class being split into the classes as defined in these regulations.</w:t>
      </w:r>
    </w:p>
    <w:p w14:paraId="1502F170" w14:textId="77777777" w:rsidR="00522AC8" w:rsidRPr="00DE76E6" w:rsidRDefault="00522AC8" w:rsidP="00522AC8">
      <w:pPr>
        <w:tabs>
          <w:tab w:val="left" w:pos="720"/>
        </w:tabs>
        <w:spacing w:line="240" w:lineRule="exact"/>
        <w:ind w:left="1440" w:hanging="1440"/>
        <w:jc w:val="both"/>
        <w:rPr>
          <w:rFonts w:ascii="Arial" w:hAnsi="Arial"/>
          <w:sz w:val="24"/>
        </w:rPr>
      </w:pPr>
      <w:r w:rsidRPr="00DE76E6">
        <w:rPr>
          <w:rFonts w:ascii="Arial" w:hAnsi="Arial"/>
          <w:sz w:val="24"/>
        </w:rPr>
        <w:t xml:space="preserve"> </w:t>
      </w:r>
    </w:p>
    <w:p w14:paraId="22BB4614" w14:textId="2CF51C45" w:rsidR="00522AC8" w:rsidRPr="00DE76E6" w:rsidRDefault="00522AC8" w:rsidP="00522AC8">
      <w:pPr>
        <w:tabs>
          <w:tab w:val="left" w:pos="720"/>
        </w:tabs>
        <w:spacing w:line="240" w:lineRule="exact"/>
        <w:ind w:left="1440" w:hanging="1440"/>
        <w:jc w:val="both"/>
        <w:rPr>
          <w:rFonts w:ascii="Arial" w:hAnsi="Arial"/>
          <w:sz w:val="24"/>
        </w:rPr>
      </w:pPr>
      <w:r w:rsidRPr="00DE76E6">
        <w:rPr>
          <w:rFonts w:ascii="Arial" w:hAnsi="Arial"/>
          <w:sz w:val="24"/>
        </w:rPr>
        <w:tab/>
        <w:t>1.6.3</w:t>
      </w:r>
      <w:r w:rsidRPr="00DE76E6">
        <w:rPr>
          <w:rFonts w:ascii="Arial" w:hAnsi="Arial"/>
          <w:sz w:val="24"/>
        </w:rPr>
        <w:tab/>
      </w:r>
      <w:r w:rsidRPr="00DE76E6">
        <w:rPr>
          <w:rFonts w:ascii="Arial" w:hAnsi="Arial" w:cs="Arial"/>
          <w:sz w:val="24"/>
          <w:szCs w:val="24"/>
        </w:rPr>
        <w:t>Points will be scored at each round by bettering the class bogey time for the relevant class</w:t>
      </w:r>
      <w:r w:rsidRPr="00DE76E6">
        <w:t>.</w:t>
      </w:r>
    </w:p>
    <w:p w14:paraId="057C2BAF" w14:textId="77777777" w:rsidR="00522AC8" w:rsidRPr="00DE76E6" w:rsidRDefault="00522AC8" w:rsidP="00522AC8">
      <w:pPr>
        <w:tabs>
          <w:tab w:val="left" w:pos="720"/>
        </w:tabs>
        <w:spacing w:line="240" w:lineRule="exact"/>
        <w:ind w:left="1440" w:hanging="1440"/>
        <w:jc w:val="both"/>
        <w:rPr>
          <w:rFonts w:ascii="Arial" w:hAnsi="Arial"/>
          <w:sz w:val="24"/>
        </w:rPr>
      </w:pPr>
    </w:p>
    <w:p w14:paraId="07A497D1"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sz w:val="24"/>
        </w:rPr>
        <w:tab/>
        <w:t>1.6.4.</w:t>
      </w:r>
      <w:r w:rsidRPr="00DE76E6">
        <w:rPr>
          <w:rFonts w:ascii="Arial" w:hAnsi="Arial"/>
          <w:sz w:val="24"/>
        </w:rPr>
        <w:tab/>
      </w:r>
      <w:r w:rsidRPr="00DE76E6">
        <w:rPr>
          <w:rFonts w:ascii="Arial" w:hAnsi="Arial" w:cs="Arial"/>
          <w:sz w:val="24"/>
          <w:szCs w:val="24"/>
        </w:rPr>
        <w:t xml:space="preserve">Each class bogey time will be calculated by adding fifteen (15) seconds to the average of the class record and the best time recorded within the competitor’s class at each round. Competitors will be awarded 0.01 of a point for every 0.01 of a second improvement over their class bogey time. </w:t>
      </w:r>
    </w:p>
    <w:p w14:paraId="5060EC17"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314E0CEB" w14:textId="6A84CC12" w:rsidR="00522AC8" w:rsidRPr="00DE76E6" w:rsidRDefault="00522AC8" w:rsidP="00522AC8">
      <w:pPr>
        <w:tabs>
          <w:tab w:val="left" w:pos="720"/>
        </w:tabs>
        <w:spacing w:line="240" w:lineRule="exact"/>
        <w:ind w:left="1440" w:hanging="1440"/>
        <w:jc w:val="both"/>
        <w:rPr>
          <w:rFonts w:ascii="Arial" w:hAnsi="Arial" w:cs="Arial"/>
          <w:b/>
          <w:bCs/>
          <w:sz w:val="24"/>
          <w:szCs w:val="24"/>
        </w:rPr>
      </w:pPr>
      <w:r w:rsidRPr="00DE76E6">
        <w:rPr>
          <w:rFonts w:ascii="Arial" w:hAnsi="Arial" w:cs="Arial"/>
          <w:sz w:val="24"/>
          <w:szCs w:val="24"/>
        </w:rPr>
        <w:tab/>
      </w:r>
      <w:r w:rsidRPr="00DE76E6">
        <w:rPr>
          <w:rFonts w:ascii="Arial" w:hAnsi="Arial" w:cs="Arial"/>
          <w:sz w:val="24"/>
          <w:szCs w:val="24"/>
        </w:rPr>
        <w:tab/>
      </w:r>
      <w:r w:rsidRPr="00DE76E6">
        <w:rPr>
          <w:rFonts w:ascii="Arial" w:hAnsi="Arial" w:cs="Arial"/>
          <w:b/>
          <w:bCs/>
          <w:sz w:val="24"/>
          <w:szCs w:val="24"/>
        </w:rPr>
        <w:t>Bogey time = ((“Class Record as of Jan 202</w:t>
      </w:r>
      <w:r w:rsidR="00B817F2" w:rsidRPr="00DE76E6">
        <w:rPr>
          <w:rFonts w:ascii="Arial" w:hAnsi="Arial" w:cs="Arial"/>
          <w:b/>
          <w:bCs/>
          <w:sz w:val="24"/>
          <w:szCs w:val="24"/>
        </w:rPr>
        <w:t>6</w:t>
      </w:r>
      <w:r w:rsidRPr="00DE76E6">
        <w:rPr>
          <w:rFonts w:ascii="Arial" w:hAnsi="Arial" w:cs="Arial"/>
          <w:b/>
          <w:bCs/>
          <w:sz w:val="24"/>
          <w:szCs w:val="24"/>
        </w:rPr>
        <w:t xml:space="preserve">” + “Best time in class at event”)/2) +15 Competitors Score = “Bogey Time” – “Competitors best time at event” </w:t>
      </w:r>
    </w:p>
    <w:p w14:paraId="1A524FB1"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3218530B" w14:textId="0EF93FB3" w:rsidR="00DE1473" w:rsidRPr="00DE76E6" w:rsidRDefault="00DE1473"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hyperlink r:id="rId12" w:history="1">
        <w:r w:rsidRPr="00DE76E6">
          <w:rPr>
            <w:rStyle w:val="Hyperlink"/>
            <w:rFonts w:ascii="Arial" w:hAnsi="Arial" w:cs="Arial"/>
            <w:sz w:val="24"/>
            <w:szCs w:val="24"/>
          </w:rPr>
          <w:t>https://www.downtonmotor.club/racing-club-speed-series</w:t>
        </w:r>
      </w:hyperlink>
    </w:p>
    <w:p w14:paraId="31E87EC7" w14:textId="77777777" w:rsidR="00DE1473" w:rsidRPr="00DE76E6" w:rsidRDefault="00DE1473" w:rsidP="00522AC8">
      <w:pPr>
        <w:tabs>
          <w:tab w:val="left" w:pos="720"/>
        </w:tabs>
        <w:spacing w:line="240" w:lineRule="exact"/>
        <w:ind w:left="1440" w:hanging="1440"/>
        <w:jc w:val="both"/>
        <w:rPr>
          <w:rFonts w:ascii="Arial" w:hAnsi="Arial" w:cs="Arial"/>
          <w:sz w:val="24"/>
          <w:szCs w:val="24"/>
        </w:rPr>
      </w:pPr>
    </w:p>
    <w:p w14:paraId="62C7F53E" w14:textId="08C1D446" w:rsidR="00522AC8" w:rsidRPr="00DE76E6" w:rsidRDefault="00DE1473"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proofErr w:type="gramStart"/>
      <w:r w:rsidR="00522AC8" w:rsidRPr="00DE76E6">
        <w:rPr>
          <w:rFonts w:ascii="Arial" w:hAnsi="Arial" w:cs="Arial"/>
          <w:sz w:val="24"/>
          <w:szCs w:val="24"/>
        </w:rPr>
        <w:t xml:space="preserve">1.6.5  </w:t>
      </w:r>
      <w:r w:rsidR="00522AC8" w:rsidRPr="00DE76E6">
        <w:rPr>
          <w:rFonts w:ascii="Arial" w:hAnsi="Arial" w:cs="Arial"/>
          <w:sz w:val="24"/>
          <w:szCs w:val="24"/>
        </w:rPr>
        <w:tab/>
      </w:r>
      <w:proofErr w:type="gramEnd"/>
      <w:r w:rsidR="00522AC8" w:rsidRPr="00DE76E6">
        <w:rPr>
          <w:rFonts w:ascii="Arial" w:hAnsi="Arial" w:cs="Arial"/>
          <w:sz w:val="24"/>
          <w:szCs w:val="24"/>
        </w:rPr>
        <w:t xml:space="preserve">Scoring Example (for indicative purposes only) </w:t>
      </w:r>
    </w:p>
    <w:p w14:paraId="2C18315A"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372A1DC4"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Wiscombe record for Class 2</w:t>
      </w:r>
      <w:r w:rsidRPr="00DE76E6">
        <w:rPr>
          <w:rFonts w:ascii="Arial" w:hAnsi="Arial" w:cs="Arial"/>
          <w:sz w:val="24"/>
          <w:szCs w:val="24"/>
        </w:rPr>
        <w:tab/>
      </w:r>
      <w:r w:rsidRPr="00DE76E6">
        <w:rPr>
          <w:rFonts w:ascii="Arial" w:hAnsi="Arial" w:cs="Arial"/>
          <w:sz w:val="24"/>
          <w:szCs w:val="24"/>
        </w:rPr>
        <w:tab/>
      </w:r>
      <w:r w:rsidRPr="00DE76E6">
        <w:rPr>
          <w:rFonts w:ascii="Arial" w:hAnsi="Arial" w:cs="Arial"/>
          <w:sz w:val="24"/>
          <w:szCs w:val="24"/>
        </w:rPr>
        <w:tab/>
      </w:r>
      <w:r w:rsidRPr="00DE76E6">
        <w:rPr>
          <w:rFonts w:ascii="Arial" w:hAnsi="Arial" w:cs="Arial"/>
          <w:sz w:val="24"/>
          <w:szCs w:val="24"/>
        </w:rPr>
        <w:tab/>
        <w:t xml:space="preserve">= </w:t>
      </w:r>
      <w:r w:rsidRPr="00DE76E6">
        <w:rPr>
          <w:rFonts w:ascii="Arial" w:hAnsi="Arial" w:cs="Arial"/>
          <w:b/>
          <w:bCs/>
          <w:sz w:val="24"/>
          <w:szCs w:val="24"/>
        </w:rPr>
        <w:t>47.00</w:t>
      </w:r>
      <w:r w:rsidRPr="00DE76E6">
        <w:rPr>
          <w:rFonts w:ascii="Arial" w:hAnsi="Arial" w:cs="Arial"/>
          <w:sz w:val="24"/>
          <w:szCs w:val="24"/>
        </w:rPr>
        <w:t xml:space="preserve"> </w:t>
      </w:r>
    </w:p>
    <w:p w14:paraId="65C4BA66"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472FBEDC"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Best time in Class 2 at Wiscombe event</w:t>
      </w:r>
      <w:r w:rsidRPr="00DE76E6">
        <w:rPr>
          <w:rFonts w:ascii="Arial" w:hAnsi="Arial" w:cs="Arial"/>
          <w:sz w:val="24"/>
          <w:szCs w:val="24"/>
        </w:rPr>
        <w:tab/>
      </w:r>
      <w:r w:rsidRPr="00DE76E6">
        <w:rPr>
          <w:rFonts w:ascii="Arial" w:hAnsi="Arial" w:cs="Arial"/>
          <w:sz w:val="24"/>
          <w:szCs w:val="24"/>
        </w:rPr>
        <w:tab/>
      </w:r>
      <w:r w:rsidRPr="00DE76E6">
        <w:rPr>
          <w:rFonts w:ascii="Arial" w:hAnsi="Arial" w:cs="Arial"/>
          <w:sz w:val="24"/>
          <w:szCs w:val="24"/>
        </w:rPr>
        <w:tab/>
        <w:t xml:space="preserve">= </w:t>
      </w:r>
      <w:r w:rsidRPr="00DE76E6">
        <w:rPr>
          <w:rFonts w:ascii="Arial" w:hAnsi="Arial" w:cs="Arial"/>
          <w:b/>
          <w:bCs/>
          <w:sz w:val="24"/>
          <w:szCs w:val="24"/>
        </w:rPr>
        <w:t>48.60</w:t>
      </w:r>
      <w:r w:rsidRPr="00DE76E6">
        <w:rPr>
          <w:rFonts w:ascii="Arial" w:hAnsi="Arial" w:cs="Arial"/>
          <w:sz w:val="24"/>
          <w:szCs w:val="24"/>
        </w:rPr>
        <w:t xml:space="preserve"> </w:t>
      </w:r>
    </w:p>
    <w:p w14:paraId="0DB9D5AB"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2D46A922"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Competitor’s time on the day at Wiscombe </w:t>
      </w:r>
      <w:r w:rsidRPr="00DE76E6">
        <w:rPr>
          <w:rFonts w:ascii="Arial" w:hAnsi="Arial" w:cs="Arial"/>
          <w:sz w:val="24"/>
          <w:szCs w:val="24"/>
        </w:rPr>
        <w:tab/>
      </w:r>
      <w:r w:rsidRPr="00DE76E6">
        <w:rPr>
          <w:rFonts w:ascii="Arial" w:hAnsi="Arial" w:cs="Arial"/>
          <w:sz w:val="24"/>
          <w:szCs w:val="24"/>
        </w:rPr>
        <w:tab/>
        <w:t xml:space="preserve">= </w:t>
      </w:r>
      <w:r w:rsidRPr="00DE76E6">
        <w:rPr>
          <w:rFonts w:ascii="Arial" w:hAnsi="Arial" w:cs="Arial"/>
          <w:b/>
          <w:bCs/>
          <w:sz w:val="24"/>
          <w:szCs w:val="24"/>
        </w:rPr>
        <w:t>52.10</w:t>
      </w:r>
      <w:r w:rsidRPr="00DE76E6">
        <w:rPr>
          <w:rFonts w:ascii="Arial" w:hAnsi="Arial" w:cs="Arial"/>
          <w:sz w:val="24"/>
          <w:szCs w:val="24"/>
        </w:rPr>
        <w:t xml:space="preserve"> </w:t>
      </w:r>
    </w:p>
    <w:p w14:paraId="0AD3570B"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68BF04BB"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Bogey time for Class 2 at Wiscombe event </w:t>
      </w:r>
      <w:r w:rsidRPr="00DE76E6">
        <w:rPr>
          <w:rFonts w:ascii="Arial" w:hAnsi="Arial" w:cs="Arial"/>
          <w:sz w:val="24"/>
          <w:szCs w:val="24"/>
        </w:rPr>
        <w:tab/>
        <w:t>= ((47.00+48.60)/</w:t>
      </w:r>
      <w:proofErr w:type="gramStart"/>
      <w:r w:rsidRPr="00DE76E6">
        <w:rPr>
          <w:rFonts w:ascii="Arial" w:hAnsi="Arial" w:cs="Arial"/>
          <w:sz w:val="24"/>
          <w:szCs w:val="24"/>
        </w:rPr>
        <w:t>2)+</w:t>
      </w:r>
      <w:proofErr w:type="gramEnd"/>
      <w:r w:rsidRPr="00DE76E6">
        <w:rPr>
          <w:rFonts w:ascii="Arial" w:hAnsi="Arial" w:cs="Arial"/>
          <w:sz w:val="24"/>
          <w:szCs w:val="24"/>
        </w:rPr>
        <w:t xml:space="preserve">15 = </w:t>
      </w:r>
      <w:r w:rsidRPr="00DE76E6">
        <w:rPr>
          <w:rFonts w:ascii="Arial" w:hAnsi="Arial" w:cs="Arial"/>
          <w:b/>
          <w:bCs/>
          <w:sz w:val="24"/>
          <w:szCs w:val="24"/>
        </w:rPr>
        <w:t>62.80</w:t>
      </w:r>
      <w:r w:rsidRPr="00DE76E6">
        <w:rPr>
          <w:rFonts w:ascii="Arial" w:hAnsi="Arial" w:cs="Arial"/>
          <w:sz w:val="24"/>
          <w:szCs w:val="24"/>
        </w:rPr>
        <w:t xml:space="preserve"> </w:t>
      </w:r>
    </w:p>
    <w:p w14:paraId="03255B92"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4B369727"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Competitors Score at Wiscombe event </w:t>
      </w:r>
      <w:r w:rsidRPr="00DE76E6">
        <w:rPr>
          <w:rFonts w:ascii="Arial" w:hAnsi="Arial" w:cs="Arial"/>
          <w:sz w:val="24"/>
          <w:szCs w:val="24"/>
        </w:rPr>
        <w:tab/>
      </w:r>
      <w:r w:rsidRPr="00DE76E6">
        <w:rPr>
          <w:rFonts w:ascii="Arial" w:hAnsi="Arial" w:cs="Arial"/>
          <w:sz w:val="24"/>
          <w:szCs w:val="24"/>
        </w:rPr>
        <w:tab/>
        <w:t xml:space="preserve">= 62.80 – 52.10 = </w:t>
      </w:r>
      <w:r w:rsidRPr="00DE76E6">
        <w:rPr>
          <w:rFonts w:ascii="Arial" w:hAnsi="Arial" w:cs="Arial"/>
          <w:b/>
          <w:bCs/>
          <w:sz w:val="24"/>
          <w:szCs w:val="24"/>
        </w:rPr>
        <w:t>10.70 Points</w:t>
      </w:r>
      <w:r w:rsidRPr="00DE76E6">
        <w:rPr>
          <w:rFonts w:ascii="Arial" w:hAnsi="Arial" w:cs="Arial"/>
          <w:sz w:val="24"/>
          <w:szCs w:val="24"/>
        </w:rPr>
        <w:t xml:space="preserve"> </w:t>
      </w:r>
    </w:p>
    <w:p w14:paraId="085185F8"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3A8D3A8F"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proofErr w:type="gramStart"/>
      <w:r w:rsidRPr="00DE76E6">
        <w:rPr>
          <w:rFonts w:ascii="Arial" w:hAnsi="Arial" w:cs="Arial"/>
          <w:sz w:val="24"/>
          <w:szCs w:val="24"/>
        </w:rPr>
        <w:t>1.6.6  Where</w:t>
      </w:r>
      <w:proofErr w:type="gramEnd"/>
      <w:r w:rsidRPr="00DE76E6">
        <w:rPr>
          <w:rFonts w:ascii="Arial" w:hAnsi="Arial" w:cs="Arial"/>
          <w:sz w:val="24"/>
          <w:szCs w:val="24"/>
        </w:rPr>
        <w:t xml:space="preserve"> no class record exists, the bogey time will be calculated in the same way, but by using the fastest class time at the first event at the venue year. Throughout the year these times will “roll over” using the fastest time set during the year to calculate the bogey time at each subsequent event. This will continue until the end of the year when the class/venue will be “established”. The fastest time of the year for each class at each venue will become the class record going forward.</w:t>
      </w:r>
    </w:p>
    <w:p w14:paraId="570C5405"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0F001604"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Bogey Times for each class are published on the Downton Motor Club website.</w:t>
      </w:r>
    </w:p>
    <w:p w14:paraId="115954E6"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2B1AACEF"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 xml:space="preserve">1.6.7 </w:t>
      </w:r>
      <w:r w:rsidRPr="00DE76E6">
        <w:rPr>
          <w:rFonts w:ascii="Arial" w:hAnsi="Arial" w:cs="Arial"/>
          <w:sz w:val="24"/>
          <w:szCs w:val="24"/>
        </w:rPr>
        <w:tab/>
        <w:t xml:space="preserve">The maximum score that can be achieved at any round will be 16.5 points. </w:t>
      </w:r>
    </w:p>
    <w:p w14:paraId="39691B33"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78F1DDE5" w14:textId="7CAC2DEA"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1.6.</w:t>
      </w:r>
      <w:r w:rsidR="00040608" w:rsidRPr="00DE76E6">
        <w:rPr>
          <w:rFonts w:ascii="Arial" w:hAnsi="Arial" w:cs="Arial"/>
          <w:sz w:val="24"/>
          <w:szCs w:val="24"/>
        </w:rPr>
        <w:t>8</w:t>
      </w:r>
      <w:r w:rsidRPr="00DE76E6">
        <w:rPr>
          <w:rFonts w:ascii="Arial" w:hAnsi="Arial" w:cs="Arial"/>
          <w:sz w:val="24"/>
          <w:szCs w:val="24"/>
        </w:rPr>
        <w:t xml:space="preserve"> </w:t>
      </w:r>
      <w:r w:rsidRPr="00DE76E6">
        <w:rPr>
          <w:rFonts w:ascii="Arial" w:hAnsi="Arial" w:cs="Arial"/>
          <w:sz w:val="24"/>
          <w:szCs w:val="24"/>
        </w:rPr>
        <w:tab/>
        <w:t xml:space="preserve">A Competitor’s best nine (9) qualifying events will count towards the Main Championship, subject to a minimum of two (2) sprints. For the Clubman Cup, a competitor’s best five (5) qualifying events will count, subject to a minimum of one (1) sprint. </w:t>
      </w:r>
      <w:r w:rsidR="00770343" w:rsidRPr="00DE76E6">
        <w:rPr>
          <w:rFonts w:ascii="Arial" w:hAnsi="Arial" w:cs="Arial"/>
          <w:sz w:val="24"/>
          <w:szCs w:val="24"/>
        </w:rPr>
        <w:t xml:space="preserve">The competitor’s best two sprint scores (Main) or best sprint score (Clubman) must be used to calculate the points. </w:t>
      </w:r>
      <w:r w:rsidRPr="00DE76E6">
        <w:rPr>
          <w:rFonts w:ascii="Arial" w:hAnsi="Arial" w:cs="Arial"/>
          <w:sz w:val="24"/>
          <w:szCs w:val="24"/>
        </w:rPr>
        <w:t>A Maximum of eight (8) events can be entered in the Clubman Cup. Competitors registered for the Clubman Cup who enter more than 8 events will automatically be moved to the Main Championshi</w:t>
      </w:r>
      <w:r w:rsidR="00770343" w:rsidRPr="00DE76E6">
        <w:rPr>
          <w:rFonts w:ascii="Arial" w:hAnsi="Arial" w:cs="Arial"/>
          <w:sz w:val="24"/>
          <w:szCs w:val="24"/>
        </w:rPr>
        <w:t xml:space="preserve">p. </w:t>
      </w:r>
    </w:p>
    <w:p w14:paraId="426FA556" w14:textId="77777777" w:rsidR="00040608" w:rsidRPr="00DE76E6" w:rsidRDefault="00040608" w:rsidP="00522AC8">
      <w:pPr>
        <w:tabs>
          <w:tab w:val="left" w:pos="720"/>
        </w:tabs>
        <w:spacing w:line="240" w:lineRule="exact"/>
        <w:ind w:left="1440" w:hanging="1440"/>
        <w:jc w:val="both"/>
        <w:rPr>
          <w:rFonts w:ascii="Arial" w:hAnsi="Arial" w:cs="Arial"/>
          <w:sz w:val="24"/>
          <w:szCs w:val="24"/>
        </w:rPr>
      </w:pPr>
    </w:p>
    <w:p w14:paraId="3A584F65" w14:textId="5026A64A" w:rsidR="00040608" w:rsidRPr="00DE76E6" w:rsidRDefault="0004060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 xml:space="preserve">1.6.9 </w:t>
      </w:r>
      <w:r w:rsidRPr="00DE76E6">
        <w:rPr>
          <w:rFonts w:ascii="Arial" w:hAnsi="Arial" w:cs="Arial"/>
          <w:sz w:val="24"/>
          <w:szCs w:val="24"/>
        </w:rPr>
        <w:tab/>
        <w:t>A maximum of four (4) scores can be used from any venue for the Main Championship and two (2) for the Clubman Cup.</w:t>
      </w:r>
    </w:p>
    <w:p w14:paraId="71DA8E07"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p>
    <w:p w14:paraId="68879BDA"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1.6.10 A competitor must complete at least one (1) timed run in order to qualify for points at any round of the championship. Practice runs DO NOT count towards the championship points.</w:t>
      </w:r>
    </w:p>
    <w:p w14:paraId="3572D708"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11B029C6" w14:textId="73FB1410"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1.6.11</w:t>
      </w:r>
      <w:r w:rsidRPr="00DE76E6">
        <w:rPr>
          <w:rFonts w:ascii="Arial" w:hAnsi="Arial" w:cs="Arial"/>
          <w:sz w:val="24"/>
          <w:szCs w:val="24"/>
        </w:rPr>
        <w:tab/>
        <w:t>Class record times down to 1/100</w:t>
      </w:r>
      <w:r w:rsidRPr="00DE76E6">
        <w:rPr>
          <w:rFonts w:ascii="Arial" w:hAnsi="Arial" w:cs="Arial"/>
          <w:sz w:val="24"/>
          <w:szCs w:val="24"/>
          <w:vertAlign w:val="superscript"/>
        </w:rPr>
        <w:t>th</w:t>
      </w:r>
      <w:r w:rsidRPr="00DE76E6">
        <w:rPr>
          <w:rFonts w:ascii="Arial" w:hAnsi="Arial" w:cs="Arial"/>
          <w:sz w:val="24"/>
          <w:szCs w:val="24"/>
        </w:rPr>
        <w:t xml:space="preserve"> of a second to be used for the Downton Motor Club Speed Championship as of 1st January 2024 and published on the Downton Motor Club website.</w:t>
      </w:r>
      <w:r w:rsidR="00DE1473" w:rsidRPr="00DE76E6">
        <w:rPr>
          <w:rFonts w:ascii="Arial" w:hAnsi="Arial" w:cs="Arial"/>
          <w:sz w:val="24"/>
          <w:szCs w:val="24"/>
        </w:rPr>
        <w:t xml:space="preserve"> </w:t>
      </w:r>
      <w:hyperlink r:id="rId13" w:history="1">
        <w:r w:rsidR="00DE1473" w:rsidRPr="00DE76E6">
          <w:rPr>
            <w:rStyle w:val="Hyperlink"/>
            <w:rFonts w:ascii="Arial" w:hAnsi="Arial" w:cs="Arial"/>
            <w:sz w:val="24"/>
            <w:szCs w:val="24"/>
          </w:rPr>
          <w:t>https://www.downtonmotor.club/racing-club-speed-series</w:t>
        </w:r>
      </w:hyperlink>
    </w:p>
    <w:p w14:paraId="2E3F3891"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4A69EFE3"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t>1.6.12</w:t>
      </w:r>
      <w:r w:rsidRPr="00DE76E6">
        <w:rPr>
          <w:rFonts w:ascii="Arial" w:hAnsi="Arial" w:cs="Arial"/>
          <w:sz w:val="24"/>
          <w:szCs w:val="24"/>
        </w:rPr>
        <w:tab/>
        <w:t xml:space="preserve">In the event of a tie, the competitor’s scores at their first round of the Championship will be considered. If this does not resolve the tie, their second scores will be considered and so on. </w:t>
      </w:r>
    </w:p>
    <w:p w14:paraId="5D24AFCE" w14:textId="77777777" w:rsidR="00522AC8" w:rsidRPr="00DE76E6" w:rsidRDefault="00522AC8" w:rsidP="00522AC8">
      <w:pPr>
        <w:tabs>
          <w:tab w:val="left" w:pos="720"/>
        </w:tabs>
        <w:spacing w:line="240" w:lineRule="exact"/>
        <w:ind w:left="1440" w:hanging="1440"/>
        <w:jc w:val="both"/>
        <w:rPr>
          <w:rFonts w:ascii="Arial" w:hAnsi="Arial" w:cs="Arial"/>
          <w:sz w:val="24"/>
          <w:szCs w:val="24"/>
        </w:rPr>
      </w:pPr>
    </w:p>
    <w:p w14:paraId="63795198" w14:textId="4C8A4EBB" w:rsidR="00522AC8" w:rsidRPr="00DE76E6" w:rsidRDefault="00522AC8" w:rsidP="00522AC8">
      <w:pPr>
        <w:tabs>
          <w:tab w:val="left" w:pos="720"/>
        </w:tabs>
        <w:spacing w:line="240" w:lineRule="exact"/>
        <w:ind w:left="1440" w:hanging="1440"/>
        <w:jc w:val="both"/>
        <w:rPr>
          <w:rFonts w:ascii="Arial" w:hAnsi="Arial"/>
          <w:sz w:val="24"/>
        </w:rPr>
      </w:pPr>
      <w:r w:rsidRPr="00DE76E6">
        <w:rPr>
          <w:rFonts w:ascii="Arial" w:hAnsi="Arial" w:cs="Arial"/>
          <w:sz w:val="24"/>
          <w:szCs w:val="24"/>
        </w:rPr>
        <w:tab/>
        <w:t>1.6.13</w:t>
      </w:r>
      <w:r w:rsidRPr="00DE76E6">
        <w:rPr>
          <w:rFonts w:ascii="Arial" w:hAnsi="Arial" w:cs="Arial"/>
          <w:sz w:val="24"/>
          <w:szCs w:val="24"/>
        </w:rPr>
        <w:tab/>
        <w:t xml:space="preserve">Appeals against </w:t>
      </w:r>
      <w:r w:rsidR="0067263E" w:rsidRPr="00DE76E6">
        <w:rPr>
          <w:rFonts w:ascii="Arial" w:hAnsi="Arial" w:cs="Arial"/>
          <w:sz w:val="24"/>
          <w:szCs w:val="24"/>
        </w:rPr>
        <w:t>C</w:t>
      </w:r>
      <w:r w:rsidRPr="00DE76E6">
        <w:rPr>
          <w:rFonts w:ascii="Arial" w:hAnsi="Arial" w:cs="Arial"/>
          <w:sz w:val="24"/>
          <w:szCs w:val="24"/>
        </w:rPr>
        <w:t>hampionship</w:t>
      </w:r>
      <w:r w:rsidR="0067263E" w:rsidRPr="00DE76E6">
        <w:rPr>
          <w:rFonts w:ascii="Arial" w:hAnsi="Arial" w:cs="Arial"/>
          <w:sz w:val="24"/>
          <w:szCs w:val="24"/>
        </w:rPr>
        <w:t xml:space="preserve"> points given/</w:t>
      </w:r>
      <w:proofErr w:type="spellStart"/>
      <w:r w:rsidR="0067263E" w:rsidRPr="00DE76E6">
        <w:rPr>
          <w:rFonts w:ascii="Arial" w:hAnsi="Arial" w:cs="Arial"/>
          <w:sz w:val="24"/>
          <w:szCs w:val="24"/>
        </w:rPr>
        <w:t>notgiven</w:t>
      </w:r>
      <w:proofErr w:type="spellEnd"/>
      <w:r w:rsidR="0067263E" w:rsidRPr="00DE76E6">
        <w:rPr>
          <w:rFonts w:ascii="Arial" w:hAnsi="Arial" w:cs="Arial"/>
          <w:sz w:val="24"/>
          <w:szCs w:val="24"/>
        </w:rPr>
        <w:t xml:space="preserve"> to be submitted </w:t>
      </w:r>
      <w:proofErr w:type="spellStart"/>
      <w:r w:rsidRPr="00DE76E6">
        <w:rPr>
          <w:rFonts w:ascii="Arial" w:hAnsi="Arial" w:cs="Arial"/>
          <w:sz w:val="24"/>
          <w:szCs w:val="24"/>
        </w:rPr>
        <w:t>n</w:t>
      </w:r>
      <w:proofErr w:type="spellEnd"/>
      <w:r w:rsidRPr="00DE76E6">
        <w:rPr>
          <w:rFonts w:ascii="Arial" w:hAnsi="Arial" w:cs="Arial"/>
          <w:sz w:val="24"/>
          <w:szCs w:val="24"/>
        </w:rPr>
        <w:t xml:space="preserve"> accordance with NCR 2.5.</w:t>
      </w:r>
      <w:r w:rsidR="00040608" w:rsidRPr="00DE76E6">
        <w:rPr>
          <w:rFonts w:ascii="Arial" w:hAnsi="Arial" w:cs="Arial"/>
          <w:sz w:val="24"/>
          <w:szCs w:val="24"/>
        </w:rPr>
        <w:t>2</w:t>
      </w:r>
      <w:r w:rsidRPr="00DE76E6">
        <w:rPr>
          <w:rFonts w:ascii="Arial" w:hAnsi="Arial" w:cs="Arial"/>
          <w:sz w:val="24"/>
          <w:szCs w:val="24"/>
        </w:rPr>
        <w:t xml:space="preserve">. </w:t>
      </w:r>
    </w:p>
    <w:p w14:paraId="403C134E" w14:textId="77777777" w:rsidR="00522AC8" w:rsidRPr="00DE76E6" w:rsidRDefault="00522AC8" w:rsidP="00522AC8">
      <w:pPr>
        <w:spacing w:line="240" w:lineRule="exact"/>
        <w:ind w:left="1440" w:hanging="720"/>
        <w:rPr>
          <w:rFonts w:ascii="Arial" w:hAnsi="Arial"/>
          <w:sz w:val="24"/>
        </w:rPr>
      </w:pPr>
    </w:p>
    <w:p w14:paraId="4F838F17" w14:textId="5BBD5E11" w:rsidR="00522AC8" w:rsidRPr="00DE76E6" w:rsidRDefault="00522AC8" w:rsidP="00522AC8">
      <w:pPr>
        <w:tabs>
          <w:tab w:val="left" w:pos="720"/>
        </w:tabs>
        <w:spacing w:line="240" w:lineRule="exact"/>
        <w:ind w:left="1440" w:hanging="1440"/>
        <w:jc w:val="both"/>
        <w:rPr>
          <w:rFonts w:ascii="Arial" w:hAnsi="Arial"/>
          <w:sz w:val="24"/>
        </w:rPr>
      </w:pPr>
    </w:p>
    <w:p w14:paraId="79C1B50C" w14:textId="05153409" w:rsidR="005A6809" w:rsidRPr="00DE76E6" w:rsidRDefault="005A6809">
      <w:pPr>
        <w:tabs>
          <w:tab w:val="left" w:pos="720"/>
        </w:tabs>
        <w:spacing w:line="240" w:lineRule="exact"/>
        <w:ind w:left="1440" w:hanging="1440"/>
        <w:jc w:val="both"/>
        <w:rPr>
          <w:rFonts w:ascii="PT Sans" w:hAnsi="PT Sans"/>
          <w:sz w:val="24"/>
        </w:rPr>
      </w:pPr>
    </w:p>
    <w:p w14:paraId="3C0E9034" w14:textId="041C7D05" w:rsidR="005A6809" w:rsidRPr="00DE76E6" w:rsidRDefault="005236FE" w:rsidP="00522AC8">
      <w:pPr>
        <w:tabs>
          <w:tab w:val="left" w:pos="720"/>
        </w:tabs>
        <w:spacing w:line="240" w:lineRule="exact"/>
        <w:ind w:left="1440" w:hanging="1440"/>
        <w:jc w:val="both"/>
        <w:rPr>
          <w:rFonts w:ascii="PT Sans" w:hAnsi="PT Sans"/>
          <w:sz w:val="24"/>
        </w:rPr>
      </w:pPr>
      <w:r w:rsidRPr="00DE76E6">
        <w:rPr>
          <w:rFonts w:ascii="PT Sans" w:hAnsi="PT Sans"/>
          <w:sz w:val="24"/>
        </w:rPr>
        <w:tab/>
      </w:r>
    </w:p>
    <w:p w14:paraId="15BEE359" w14:textId="77777777" w:rsidR="005A6809" w:rsidRPr="00DE76E6" w:rsidRDefault="005A6809">
      <w:pPr>
        <w:spacing w:line="240" w:lineRule="exact"/>
        <w:rPr>
          <w:rFonts w:ascii="PT Sans" w:hAnsi="PT Sans"/>
          <w:b/>
          <w:sz w:val="24"/>
        </w:rPr>
      </w:pPr>
      <w:r w:rsidRPr="00DE76E6">
        <w:rPr>
          <w:rFonts w:ascii="PT Sans" w:hAnsi="PT Sans"/>
          <w:sz w:val="24"/>
        </w:rPr>
        <w:tab/>
      </w:r>
      <w:r w:rsidRPr="00DE76E6">
        <w:rPr>
          <w:rFonts w:ascii="PT Sans" w:hAnsi="PT Sans"/>
          <w:b/>
          <w:sz w:val="24"/>
        </w:rPr>
        <w:t>1.7</w:t>
      </w:r>
      <w:r w:rsidRPr="00DE76E6">
        <w:rPr>
          <w:rFonts w:ascii="PT Sans" w:hAnsi="PT Sans"/>
          <w:b/>
          <w:sz w:val="24"/>
        </w:rPr>
        <w:tab/>
        <w:t>Awards:</w:t>
      </w:r>
    </w:p>
    <w:p w14:paraId="5724999C" w14:textId="77777777" w:rsidR="005A6809" w:rsidRPr="00DE76E6" w:rsidRDefault="005A6809">
      <w:pPr>
        <w:rPr>
          <w:rFonts w:ascii="PT Sans" w:hAnsi="PT Sans"/>
          <w:sz w:val="24"/>
        </w:rPr>
      </w:pPr>
    </w:p>
    <w:p w14:paraId="36B65E53" w14:textId="73E3C57F" w:rsidR="00522AC8" w:rsidRPr="00DE76E6" w:rsidRDefault="005A6809" w:rsidP="00522AC8">
      <w:pPr>
        <w:spacing w:line="240" w:lineRule="exact"/>
        <w:ind w:left="720"/>
        <w:rPr>
          <w:rFonts w:ascii="Arial" w:hAnsi="Arial" w:cs="Arial"/>
          <w:sz w:val="24"/>
          <w:szCs w:val="24"/>
        </w:rPr>
      </w:pPr>
      <w:r w:rsidRPr="00DE76E6">
        <w:rPr>
          <w:rFonts w:ascii="PT Sans" w:hAnsi="PT Sans"/>
          <w:sz w:val="24"/>
        </w:rPr>
        <w:t>1.7.1</w:t>
      </w:r>
      <w:r w:rsidRPr="00DE76E6">
        <w:rPr>
          <w:rFonts w:ascii="PT Sans" w:hAnsi="PT Sans"/>
          <w:sz w:val="24"/>
        </w:rPr>
        <w:tab/>
      </w:r>
      <w:r w:rsidR="00522AC8" w:rsidRPr="00DE76E6">
        <w:rPr>
          <w:rFonts w:ascii="Arial" w:hAnsi="Arial" w:cs="Arial"/>
          <w:sz w:val="24"/>
          <w:szCs w:val="24"/>
        </w:rPr>
        <w:t>These will be presented at the end of season awards evening as follows:</w:t>
      </w:r>
    </w:p>
    <w:p w14:paraId="0D4D6069" w14:textId="77777777" w:rsidR="00522AC8" w:rsidRPr="00DE76E6" w:rsidRDefault="00522AC8" w:rsidP="00522AC8">
      <w:pPr>
        <w:spacing w:line="240" w:lineRule="exact"/>
        <w:rPr>
          <w:rFonts w:ascii="Arial" w:hAnsi="Arial" w:cs="Arial"/>
          <w:sz w:val="24"/>
          <w:szCs w:val="24"/>
        </w:rPr>
      </w:pPr>
    </w:p>
    <w:p w14:paraId="6C784FD8"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 xml:space="preserve">Main Championship awards for 1st and 2nd for the top two highest points scorers. They will each receive a trophy. </w:t>
      </w:r>
    </w:p>
    <w:p w14:paraId="5E9BF80B" w14:textId="77777777" w:rsidR="00522AC8" w:rsidRPr="00DE76E6" w:rsidRDefault="00522AC8" w:rsidP="00522AC8">
      <w:pPr>
        <w:pStyle w:val="ListParagraph"/>
        <w:spacing w:line="240" w:lineRule="exact"/>
        <w:ind w:left="1800"/>
        <w:rPr>
          <w:rFonts w:ascii="Arial" w:hAnsi="Arial" w:cs="Arial"/>
          <w:sz w:val="24"/>
          <w:szCs w:val="24"/>
        </w:rPr>
      </w:pPr>
    </w:p>
    <w:p w14:paraId="2087B176"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Clubman Cup is awarded to the highest scoring member registered for the award, having competed in eight (8) events or less with the best five (5) events with a maximum of two (2) events from any one venue counting towards the Cup.</w:t>
      </w:r>
    </w:p>
    <w:p w14:paraId="10AFD230" w14:textId="77777777" w:rsidR="00522AC8" w:rsidRPr="00DE76E6" w:rsidRDefault="00522AC8" w:rsidP="00522AC8">
      <w:pPr>
        <w:spacing w:line="240" w:lineRule="exact"/>
        <w:ind w:left="720" w:firstLine="720"/>
        <w:rPr>
          <w:rFonts w:ascii="Arial" w:hAnsi="Arial" w:cs="Arial"/>
          <w:sz w:val="24"/>
          <w:szCs w:val="24"/>
        </w:rPr>
      </w:pPr>
    </w:p>
    <w:p w14:paraId="441F3881"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 xml:space="preserve">There will be a trophy awarded for 1st and 2nd in each class, subject to a minimum of four (4) entries per class. </w:t>
      </w:r>
    </w:p>
    <w:p w14:paraId="7CC7881F" w14:textId="77777777" w:rsidR="00522AC8" w:rsidRPr="00DE76E6" w:rsidRDefault="00522AC8" w:rsidP="00522AC8">
      <w:pPr>
        <w:spacing w:line="240" w:lineRule="exact"/>
        <w:ind w:left="720" w:firstLine="720"/>
        <w:rPr>
          <w:rFonts w:ascii="Arial" w:hAnsi="Arial" w:cs="Arial"/>
          <w:sz w:val="24"/>
          <w:szCs w:val="24"/>
        </w:rPr>
      </w:pPr>
    </w:p>
    <w:p w14:paraId="0DBE169C"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 xml:space="preserve">The “Wiscombe Park Challenge Trophy”, kindly donated by Jan Odor in memory of his son Keith. This trophy will be engraved annually with the winner’s name but remain property of the Downton Motor Club. </w:t>
      </w:r>
      <w:bookmarkStart w:id="0" w:name="_Hlk117679082"/>
      <w:r w:rsidRPr="00DE76E6">
        <w:rPr>
          <w:rFonts w:ascii="Arial" w:hAnsi="Arial" w:cs="Arial"/>
          <w:sz w:val="24"/>
          <w:szCs w:val="24"/>
        </w:rPr>
        <w:t>This award will be presented to the highest point scorer from the Downton Motor Club championship rounds held at Wiscombe Park for registered competitors. The best five (5) scores will count towards this award, irrespective of the Downton class entered.</w:t>
      </w:r>
    </w:p>
    <w:bookmarkEnd w:id="0"/>
    <w:p w14:paraId="50761033" w14:textId="77777777" w:rsidR="00522AC8" w:rsidRPr="00DE76E6" w:rsidRDefault="00522AC8" w:rsidP="00522AC8">
      <w:pPr>
        <w:pStyle w:val="ListParagraph"/>
        <w:spacing w:line="240" w:lineRule="exact"/>
        <w:ind w:left="1800"/>
        <w:rPr>
          <w:rFonts w:ascii="Arial" w:hAnsi="Arial" w:cs="Arial"/>
          <w:sz w:val="24"/>
          <w:szCs w:val="24"/>
        </w:rPr>
      </w:pPr>
    </w:p>
    <w:p w14:paraId="5C5850D6"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Burlen Fuel Systems Award will be presented to the highest Championship point scorer using SU Carburettors, with the best five (5) events with a maximum of two (2) events from any one venue counting towards the award. This trophy will be engraved annually with the winner’s name but remain property of the Downton Motor Club.</w:t>
      </w:r>
    </w:p>
    <w:p w14:paraId="4322198D" w14:textId="77777777" w:rsidR="00522AC8" w:rsidRPr="00DE76E6" w:rsidRDefault="00522AC8" w:rsidP="00522AC8">
      <w:pPr>
        <w:spacing w:line="240" w:lineRule="exact"/>
        <w:ind w:left="720" w:firstLine="720"/>
        <w:rPr>
          <w:rFonts w:ascii="Arial" w:hAnsi="Arial" w:cs="Arial"/>
          <w:sz w:val="24"/>
          <w:szCs w:val="24"/>
        </w:rPr>
      </w:pPr>
    </w:p>
    <w:p w14:paraId="0E3B2113"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 xml:space="preserve">The </w:t>
      </w:r>
      <w:proofErr w:type="spellStart"/>
      <w:r w:rsidRPr="00DE76E6">
        <w:rPr>
          <w:rFonts w:ascii="Arial" w:hAnsi="Arial" w:cs="Arial"/>
          <w:sz w:val="24"/>
          <w:szCs w:val="24"/>
        </w:rPr>
        <w:t>Maniflow</w:t>
      </w:r>
      <w:proofErr w:type="spellEnd"/>
      <w:r w:rsidRPr="00DE76E6">
        <w:rPr>
          <w:rFonts w:ascii="Arial" w:hAnsi="Arial" w:cs="Arial"/>
          <w:sz w:val="24"/>
          <w:szCs w:val="24"/>
        </w:rPr>
        <w:t xml:space="preserve"> Exhaust Award will be presented to the highest Championship point scorer using </w:t>
      </w:r>
      <w:proofErr w:type="spellStart"/>
      <w:r w:rsidRPr="00DE76E6">
        <w:rPr>
          <w:rFonts w:ascii="Arial" w:hAnsi="Arial" w:cs="Arial"/>
          <w:sz w:val="24"/>
          <w:szCs w:val="24"/>
        </w:rPr>
        <w:t>Maniflow</w:t>
      </w:r>
      <w:proofErr w:type="spellEnd"/>
      <w:r w:rsidRPr="00DE76E6">
        <w:rPr>
          <w:rFonts w:ascii="Arial" w:hAnsi="Arial" w:cs="Arial"/>
          <w:sz w:val="24"/>
          <w:szCs w:val="24"/>
        </w:rPr>
        <w:t xml:space="preserve"> exhaust components (manifold or silencer), with the best five (5) events with a maximum of two (2) events from any one venue counting towards the award. This trophy will be engraved annually with the winner’s name but remain property of the Downton Motor Club.</w:t>
      </w:r>
    </w:p>
    <w:p w14:paraId="0D708A21" w14:textId="77777777" w:rsidR="00522AC8" w:rsidRPr="00DE76E6" w:rsidRDefault="00522AC8" w:rsidP="00522AC8">
      <w:pPr>
        <w:pStyle w:val="ListParagraph"/>
        <w:rPr>
          <w:rFonts w:ascii="Arial" w:hAnsi="Arial" w:cs="Arial"/>
          <w:sz w:val="24"/>
          <w:szCs w:val="24"/>
        </w:rPr>
      </w:pPr>
    </w:p>
    <w:p w14:paraId="316FDE9E"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Novice Shield will be awarded to the member scoring the most points during the course of the season with all events entered to count where they have not won an award in a Motorsport UK Speed event before. This trophy will be engraved annually with the winner’s name but will remain the property of Downton Motor Club.</w:t>
      </w:r>
    </w:p>
    <w:p w14:paraId="2BBC29F1" w14:textId="77777777" w:rsidR="00522AC8" w:rsidRPr="00DE76E6" w:rsidRDefault="00522AC8" w:rsidP="00522AC8">
      <w:pPr>
        <w:pStyle w:val="ListParagraph"/>
        <w:rPr>
          <w:rFonts w:ascii="Arial" w:hAnsi="Arial" w:cs="Arial"/>
          <w:sz w:val="24"/>
          <w:szCs w:val="24"/>
        </w:rPr>
      </w:pPr>
    </w:p>
    <w:p w14:paraId="6CA1D485"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Richmond’s King George V Award will be presented to the person who scores the most points during the course of the season with all events entered to count. This trophy will be engraved annually with the winner’s name but will remain the property of Downton Motor Club.</w:t>
      </w:r>
    </w:p>
    <w:p w14:paraId="1762E795" w14:textId="77777777" w:rsidR="00522AC8" w:rsidRPr="00DE76E6" w:rsidRDefault="00522AC8" w:rsidP="00522AC8">
      <w:pPr>
        <w:pStyle w:val="ListParagraph"/>
        <w:rPr>
          <w:rFonts w:ascii="Arial" w:hAnsi="Arial" w:cs="Arial"/>
          <w:sz w:val="24"/>
          <w:szCs w:val="24"/>
        </w:rPr>
      </w:pPr>
    </w:p>
    <w:p w14:paraId="485AFCF2"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Kirby Cup kindly donated by John Kirby, long standing club member and competitor, will be presented to the member who, in the committee’s opinion is the most deserving using a car with an A Series block across all classes. This trophy will remain the property of Downton Motor Club.</w:t>
      </w:r>
    </w:p>
    <w:p w14:paraId="65A6A422" w14:textId="77777777" w:rsidR="00522AC8" w:rsidRPr="00DE76E6" w:rsidRDefault="00522AC8" w:rsidP="00522AC8">
      <w:pPr>
        <w:pStyle w:val="ListParagraph"/>
        <w:rPr>
          <w:rFonts w:ascii="Arial" w:hAnsi="Arial" w:cs="Arial"/>
          <w:sz w:val="24"/>
          <w:szCs w:val="24"/>
        </w:rPr>
      </w:pPr>
    </w:p>
    <w:p w14:paraId="44F38C7C" w14:textId="77777777" w:rsidR="00522AC8" w:rsidRPr="00DE76E6" w:rsidRDefault="00522AC8" w:rsidP="00522AC8">
      <w:pPr>
        <w:pStyle w:val="ListParagraph"/>
        <w:numPr>
          <w:ilvl w:val="0"/>
          <w:numId w:val="7"/>
        </w:numPr>
        <w:spacing w:line="240" w:lineRule="exact"/>
        <w:rPr>
          <w:rFonts w:ascii="Arial" w:hAnsi="Arial" w:cs="Arial"/>
          <w:sz w:val="24"/>
          <w:szCs w:val="24"/>
        </w:rPr>
      </w:pPr>
      <w:r w:rsidRPr="00DE76E6">
        <w:rPr>
          <w:rFonts w:ascii="Arial" w:hAnsi="Arial" w:cs="Arial"/>
          <w:sz w:val="24"/>
          <w:szCs w:val="24"/>
        </w:rPr>
        <w:t>The Gurston Down Challenge trophy. This trophy will be engraved annually with the winner’s name but remain the property of Downton Motor Club. This award will be presented to the highest point scorer from the Downton Motor Club championship rounds held at Gurston Down for registered competitors. The best five (5) scores will count towards this award, irrespective of the Downton class entered.</w:t>
      </w:r>
    </w:p>
    <w:p w14:paraId="3225CC11" w14:textId="4E614C9C" w:rsidR="005A6809" w:rsidRPr="00DE76E6" w:rsidRDefault="005A6809">
      <w:pPr>
        <w:spacing w:line="240" w:lineRule="exact"/>
        <w:rPr>
          <w:rFonts w:ascii="PT Sans" w:hAnsi="PT Sans"/>
          <w:sz w:val="24"/>
        </w:rPr>
      </w:pPr>
    </w:p>
    <w:p w14:paraId="6F126C35" w14:textId="77777777" w:rsidR="005A6809" w:rsidRPr="00DE76E6" w:rsidRDefault="005A6809">
      <w:pPr>
        <w:rPr>
          <w:rFonts w:ascii="PT Sans" w:hAnsi="PT Sans"/>
          <w:sz w:val="24"/>
        </w:rPr>
      </w:pPr>
    </w:p>
    <w:p w14:paraId="10AC9A8C" w14:textId="3DC8AB2F" w:rsidR="005A6809" w:rsidRPr="00DE76E6" w:rsidRDefault="005A6809" w:rsidP="00522AC8">
      <w:pPr>
        <w:spacing w:line="240" w:lineRule="exact"/>
        <w:rPr>
          <w:rFonts w:ascii="PT Sans" w:hAnsi="PT Sans"/>
          <w:sz w:val="24"/>
        </w:rPr>
      </w:pPr>
      <w:r w:rsidRPr="00DE76E6">
        <w:rPr>
          <w:rFonts w:ascii="PT Sans" w:hAnsi="PT Sans"/>
          <w:sz w:val="24"/>
        </w:rPr>
        <w:tab/>
      </w:r>
    </w:p>
    <w:p w14:paraId="48B1A9A0" w14:textId="77777777" w:rsidR="005A6809" w:rsidRPr="00DE76E6" w:rsidRDefault="005A6809">
      <w:pPr>
        <w:spacing w:line="240" w:lineRule="exact"/>
        <w:rPr>
          <w:rFonts w:ascii="PT Sans" w:hAnsi="PT Sans"/>
          <w:sz w:val="24"/>
        </w:rPr>
      </w:pPr>
    </w:p>
    <w:p w14:paraId="62C544E0" w14:textId="77777777" w:rsidR="005A6809" w:rsidRPr="00DE76E6" w:rsidRDefault="005A6809">
      <w:pPr>
        <w:spacing w:line="240" w:lineRule="exact"/>
        <w:rPr>
          <w:rFonts w:ascii="PT Sans" w:hAnsi="PT Sans"/>
          <w:b/>
          <w:sz w:val="24"/>
        </w:rPr>
      </w:pPr>
      <w:r w:rsidRPr="00DE76E6">
        <w:rPr>
          <w:rFonts w:ascii="PT Sans" w:hAnsi="PT Sans"/>
          <w:sz w:val="24"/>
        </w:rPr>
        <w:t>2.</w:t>
      </w:r>
      <w:r w:rsidRPr="00DE76E6">
        <w:rPr>
          <w:rFonts w:ascii="PT Sans" w:hAnsi="PT Sans"/>
          <w:sz w:val="24"/>
        </w:rPr>
        <w:tab/>
        <w:t xml:space="preserve"> </w:t>
      </w:r>
      <w:r w:rsidRPr="00DE76E6">
        <w:rPr>
          <w:rFonts w:ascii="PT Sans" w:hAnsi="PT Sans"/>
          <w:b/>
          <w:sz w:val="24"/>
        </w:rPr>
        <w:t xml:space="preserve">SPORTING REGULATIONS - JUDICIAL PROCEDURES </w:t>
      </w:r>
    </w:p>
    <w:p w14:paraId="44F038D7" w14:textId="77777777" w:rsidR="005A6809" w:rsidRPr="00DE76E6" w:rsidRDefault="005A6809">
      <w:pPr>
        <w:spacing w:line="240" w:lineRule="exact"/>
        <w:rPr>
          <w:rFonts w:ascii="PT Sans" w:hAnsi="PT Sans"/>
          <w:b/>
          <w:sz w:val="24"/>
        </w:rPr>
      </w:pPr>
      <w:r w:rsidRPr="00DE76E6">
        <w:rPr>
          <w:rFonts w:ascii="PT Sans" w:hAnsi="PT Sans"/>
          <w:b/>
          <w:sz w:val="24"/>
        </w:rPr>
        <w:lastRenderedPageBreak/>
        <w:tab/>
        <w:t xml:space="preserve"> </w:t>
      </w:r>
    </w:p>
    <w:p w14:paraId="4EC1666C" w14:textId="465AC7B5" w:rsidR="005A6809" w:rsidRPr="00DE76E6" w:rsidRDefault="005A6809" w:rsidP="005236FE">
      <w:pPr>
        <w:tabs>
          <w:tab w:val="left" w:pos="720"/>
          <w:tab w:val="left" w:pos="1440"/>
          <w:tab w:val="left" w:pos="2160"/>
          <w:tab w:val="left" w:pos="2880"/>
        </w:tabs>
        <w:spacing w:line="240" w:lineRule="exact"/>
        <w:ind w:left="3600" w:hanging="3600"/>
        <w:jc w:val="both"/>
        <w:rPr>
          <w:rFonts w:ascii="PT Sans" w:hAnsi="PT Sans"/>
          <w:sz w:val="24"/>
        </w:rPr>
      </w:pPr>
      <w:r w:rsidRPr="00DE76E6">
        <w:rPr>
          <w:rFonts w:ascii="PT Sans" w:hAnsi="PT Sans"/>
          <w:b/>
          <w:sz w:val="24"/>
        </w:rPr>
        <w:tab/>
      </w:r>
      <w:r w:rsidRPr="00DE76E6">
        <w:rPr>
          <w:rFonts w:ascii="PT Sans" w:hAnsi="PT Sans"/>
          <w:sz w:val="24"/>
        </w:rPr>
        <w:t>2.1</w:t>
      </w:r>
      <w:r w:rsidRPr="00DE76E6">
        <w:rPr>
          <w:rFonts w:ascii="PT Sans" w:hAnsi="PT Sans"/>
          <w:sz w:val="24"/>
        </w:rPr>
        <w:tab/>
      </w:r>
      <w:r w:rsidRPr="00DE76E6">
        <w:rPr>
          <w:rFonts w:ascii="PT Sans" w:hAnsi="PT Sans"/>
          <w:b/>
          <w:sz w:val="24"/>
        </w:rPr>
        <w:t>Rounds:</w:t>
      </w:r>
      <w:r w:rsidRPr="00DE76E6">
        <w:rPr>
          <w:rFonts w:ascii="PT Sans" w:hAnsi="PT Sans"/>
          <w:sz w:val="24"/>
        </w:rPr>
        <w:tab/>
      </w:r>
      <w:r w:rsidRPr="00DE76E6">
        <w:rPr>
          <w:rFonts w:ascii="PT Sans" w:hAnsi="PT Sans"/>
          <w:sz w:val="24"/>
        </w:rPr>
        <w:tab/>
        <w:t xml:space="preserve">In accordance with </w:t>
      </w:r>
      <w:r w:rsidR="00DF5E1F" w:rsidRPr="00DE76E6">
        <w:rPr>
          <w:rFonts w:ascii="PT Sans" w:hAnsi="PT Sans"/>
          <w:sz w:val="24"/>
        </w:rPr>
        <w:t xml:space="preserve">NCR Chapter 2 </w:t>
      </w:r>
    </w:p>
    <w:p w14:paraId="6C8320A9" w14:textId="77777777" w:rsidR="005A6809" w:rsidRPr="00DE76E6" w:rsidRDefault="005A6809">
      <w:pPr>
        <w:rPr>
          <w:rFonts w:ascii="PT Sans" w:hAnsi="PT Sans"/>
          <w:sz w:val="24"/>
        </w:rPr>
      </w:pPr>
    </w:p>
    <w:p w14:paraId="7D88F504" w14:textId="1D402527" w:rsidR="005A6809" w:rsidRPr="00DE76E6" w:rsidRDefault="005A6809">
      <w:pPr>
        <w:tabs>
          <w:tab w:val="left" w:pos="720"/>
          <w:tab w:val="left" w:pos="1440"/>
          <w:tab w:val="left" w:pos="2160"/>
          <w:tab w:val="left" w:pos="2880"/>
        </w:tabs>
        <w:spacing w:line="240" w:lineRule="exact"/>
        <w:ind w:left="3600" w:hanging="3600"/>
        <w:jc w:val="both"/>
        <w:rPr>
          <w:rFonts w:ascii="PT Sans" w:hAnsi="PT Sans"/>
          <w:sz w:val="24"/>
        </w:rPr>
      </w:pPr>
      <w:r w:rsidRPr="00DE76E6">
        <w:rPr>
          <w:rFonts w:ascii="PT Sans" w:hAnsi="PT Sans"/>
          <w:sz w:val="24"/>
        </w:rPr>
        <w:tab/>
        <w:t>2.2</w:t>
      </w:r>
      <w:r w:rsidRPr="00DE76E6">
        <w:rPr>
          <w:rFonts w:ascii="PT Sans" w:hAnsi="PT Sans"/>
          <w:sz w:val="24"/>
        </w:rPr>
        <w:tab/>
      </w:r>
      <w:r w:rsidRPr="00DE76E6">
        <w:rPr>
          <w:rFonts w:ascii="PT Sans" w:hAnsi="PT Sans"/>
          <w:b/>
          <w:sz w:val="24"/>
        </w:rPr>
        <w:t>Championship:</w:t>
      </w:r>
      <w:r w:rsidRPr="00DE76E6">
        <w:rPr>
          <w:rFonts w:ascii="PT Sans" w:hAnsi="PT Sans"/>
          <w:sz w:val="24"/>
        </w:rPr>
        <w:tab/>
        <w:t xml:space="preserve">In accordance with </w:t>
      </w:r>
      <w:r w:rsidR="00DF5E1F" w:rsidRPr="00DE76E6">
        <w:rPr>
          <w:rFonts w:ascii="PT Sans" w:hAnsi="PT Sans"/>
          <w:sz w:val="24"/>
        </w:rPr>
        <w:t xml:space="preserve">NCR Chapter 2 </w:t>
      </w:r>
    </w:p>
    <w:p w14:paraId="695FD807" w14:textId="77777777" w:rsidR="003B3611" w:rsidRPr="00DE76E6" w:rsidRDefault="003B3611">
      <w:pPr>
        <w:rPr>
          <w:rFonts w:ascii="PT Sans" w:hAnsi="PT Sans"/>
          <w:sz w:val="24"/>
        </w:rPr>
      </w:pPr>
    </w:p>
    <w:p w14:paraId="038C605E" w14:textId="77777777" w:rsidR="00740C69" w:rsidRPr="00DE76E6" w:rsidRDefault="00740C69" w:rsidP="00DF5E1F">
      <w:pPr>
        <w:spacing w:line="240" w:lineRule="exact"/>
        <w:jc w:val="both"/>
        <w:rPr>
          <w:rFonts w:ascii="PT Sans" w:hAnsi="PT Sans"/>
          <w:sz w:val="24"/>
        </w:rPr>
      </w:pPr>
    </w:p>
    <w:p w14:paraId="3B59BB88" w14:textId="3EAD5C67" w:rsidR="00740C69" w:rsidRPr="00DE76E6" w:rsidRDefault="00740C69" w:rsidP="00740C69">
      <w:pPr>
        <w:spacing w:line="240" w:lineRule="exact"/>
        <w:ind w:left="720" w:hanging="720"/>
        <w:jc w:val="both"/>
        <w:rPr>
          <w:rFonts w:ascii="PT Sans" w:hAnsi="PT Sans"/>
          <w:sz w:val="24"/>
        </w:rPr>
      </w:pPr>
      <w:r w:rsidRPr="00DE76E6">
        <w:rPr>
          <w:rFonts w:ascii="PT Sans" w:hAnsi="PT Sans"/>
          <w:sz w:val="24"/>
        </w:rPr>
        <w:t xml:space="preserve">3. </w:t>
      </w:r>
      <w:r w:rsidRPr="00DE76E6">
        <w:rPr>
          <w:rFonts w:ascii="PT Sans" w:hAnsi="PT Sans"/>
          <w:sz w:val="24"/>
        </w:rPr>
        <w:tab/>
      </w:r>
      <w:r w:rsidRPr="00DE76E6">
        <w:rPr>
          <w:rFonts w:ascii="PT Sans" w:hAnsi="PT Sans"/>
          <w:b/>
          <w:sz w:val="24"/>
        </w:rPr>
        <w:t>SPECIFIC CHAMPIONSHIP REGULATIONS</w:t>
      </w:r>
    </w:p>
    <w:p w14:paraId="60DCC75D" w14:textId="77777777" w:rsidR="00CC398D" w:rsidRPr="00DE76E6" w:rsidRDefault="00CC398D" w:rsidP="00CC398D">
      <w:pPr>
        <w:autoSpaceDE/>
        <w:autoSpaceDN/>
        <w:adjustRightInd/>
        <w:spacing w:after="200" w:line="276" w:lineRule="auto"/>
        <w:rPr>
          <w:rFonts w:ascii="PT Sans" w:hAnsi="PT Sans"/>
          <w:sz w:val="22"/>
          <w:szCs w:val="22"/>
        </w:rPr>
      </w:pPr>
    </w:p>
    <w:p w14:paraId="10D91A2C" w14:textId="3AA1A729" w:rsidR="00CC398D" w:rsidRPr="00DE76E6" w:rsidRDefault="00CC398D" w:rsidP="00CC398D">
      <w:pPr>
        <w:tabs>
          <w:tab w:val="left" w:pos="720"/>
          <w:tab w:val="left" w:pos="2160"/>
          <w:tab w:val="left" w:pos="2880"/>
        </w:tabs>
        <w:spacing w:line="240" w:lineRule="exact"/>
        <w:ind w:left="709" w:hanging="709"/>
        <w:jc w:val="both"/>
        <w:rPr>
          <w:rFonts w:ascii="PT Sans" w:hAnsi="PT Sans"/>
          <w:sz w:val="24"/>
          <w:szCs w:val="24"/>
        </w:rPr>
      </w:pPr>
      <w:r w:rsidRPr="00DE76E6">
        <w:rPr>
          <w:rFonts w:ascii="PT Sans" w:hAnsi="PT Sans"/>
          <w:sz w:val="24"/>
          <w:szCs w:val="24"/>
        </w:rPr>
        <w:t>3.1</w:t>
      </w:r>
      <w:r w:rsidRPr="00DE76E6">
        <w:rPr>
          <w:rFonts w:ascii="PT Sans" w:hAnsi="PT Sans"/>
          <w:sz w:val="24"/>
          <w:szCs w:val="24"/>
        </w:rPr>
        <w:tab/>
        <w:t xml:space="preserve">By registering for the Championship all competitors and their associates commit to positively promote and demonstrate the Motorsport UK’s Respect Code which is appended to these regulations (Appendix 1).  </w:t>
      </w:r>
    </w:p>
    <w:p w14:paraId="73CDC639" w14:textId="77777777" w:rsidR="00CC398D" w:rsidRPr="00DE76E6" w:rsidRDefault="00CC398D" w:rsidP="00CC398D">
      <w:pPr>
        <w:tabs>
          <w:tab w:val="left" w:pos="720"/>
          <w:tab w:val="left" w:pos="1440"/>
          <w:tab w:val="left" w:pos="2160"/>
          <w:tab w:val="left" w:pos="2880"/>
        </w:tabs>
        <w:spacing w:line="240" w:lineRule="exact"/>
        <w:ind w:left="1418" w:hanging="1418"/>
        <w:jc w:val="both"/>
        <w:rPr>
          <w:rFonts w:ascii="PT Sans" w:hAnsi="PT Sans"/>
          <w:sz w:val="24"/>
          <w:szCs w:val="24"/>
        </w:rPr>
      </w:pPr>
    </w:p>
    <w:p w14:paraId="383A7A69" w14:textId="77777777" w:rsidR="00CC398D" w:rsidRPr="00DE76E6" w:rsidRDefault="00CC398D" w:rsidP="00CC398D">
      <w:pPr>
        <w:tabs>
          <w:tab w:val="left" w:pos="720"/>
          <w:tab w:val="left" w:pos="1440"/>
          <w:tab w:val="left" w:pos="2160"/>
          <w:tab w:val="left" w:pos="2880"/>
        </w:tabs>
        <w:spacing w:line="240" w:lineRule="exact"/>
        <w:ind w:left="1418" w:hanging="1418"/>
        <w:jc w:val="both"/>
        <w:rPr>
          <w:rFonts w:ascii="PT Sans" w:hAnsi="PT Sans"/>
          <w:sz w:val="24"/>
          <w:szCs w:val="24"/>
        </w:rPr>
      </w:pPr>
      <w:r w:rsidRPr="00DE76E6">
        <w:rPr>
          <w:rFonts w:ascii="PT Sans" w:hAnsi="PT Sans"/>
          <w:sz w:val="24"/>
          <w:szCs w:val="24"/>
        </w:rPr>
        <w:tab/>
        <w:t xml:space="preserve">3.1.1. </w:t>
      </w:r>
      <w:r w:rsidRPr="00DE76E6">
        <w:rPr>
          <w:rFonts w:ascii="PT Sans" w:hAnsi="PT Sans"/>
          <w:sz w:val="24"/>
          <w:szCs w:val="24"/>
        </w:rPr>
        <w:tab/>
        <w:t>Where any reports of disrespectful conduct are judged to be well founded the Championship organisers may issue warnings or require remedial actions and/or report the matter to the Championship Stewards who may impose appropriate penalties which can include loss of Championship points and/or race bans through to Championship Expulsion and referral to Motorsport UK.</w:t>
      </w:r>
    </w:p>
    <w:p w14:paraId="3676D1CE" w14:textId="77777777" w:rsidR="00CC398D" w:rsidRPr="00DE76E6" w:rsidRDefault="00CC398D" w:rsidP="00CC398D">
      <w:pPr>
        <w:tabs>
          <w:tab w:val="left" w:pos="720"/>
          <w:tab w:val="left" w:pos="1440"/>
          <w:tab w:val="left" w:pos="2160"/>
          <w:tab w:val="left" w:pos="2880"/>
        </w:tabs>
        <w:spacing w:line="240" w:lineRule="exact"/>
        <w:ind w:left="1418" w:hanging="1418"/>
        <w:jc w:val="both"/>
        <w:rPr>
          <w:rFonts w:ascii="PT Sans" w:hAnsi="PT Sans"/>
          <w:sz w:val="24"/>
          <w:szCs w:val="24"/>
        </w:rPr>
      </w:pPr>
    </w:p>
    <w:p w14:paraId="075BA681" w14:textId="729A63AE" w:rsidR="00CC398D" w:rsidRPr="00DE76E6" w:rsidRDefault="00CC398D" w:rsidP="00CC398D">
      <w:pPr>
        <w:tabs>
          <w:tab w:val="left" w:pos="720"/>
          <w:tab w:val="left" w:pos="1440"/>
          <w:tab w:val="left" w:pos="2160"/>
          <w:tab w:val="left" w:pos="2880"/>
        </w:tabs>
        <w:spacing w:line="240" w:lineRule="exact"/>
        <w:ind w:left="1418" w:hanging="1418"/>
        <w:jc w:val="both"/>
        <w:rPr>
          <w:rFonts w:ascii="PT Sans" w:hAnsi="PT Sans"/>
          <w:sz w:val="24"/>
          <w:szCs w:val="24"/>
        </w:rPr>
      </w:pPr>
      <w:r w:rsidRPr="00DE76E6">
        <w:rPr>
          <w:rFonts w:ascii="PT Sans" w:hAnsi="PT Sans"/>
          <w:sz w:val="24"/>
          <w:szCs w:val="24"/>
        </w:rPr>
        <w:tab/>
        <w:t>3.1.2.</w:t>
      </w:r>
      <w:r w:rsidRPr="00DE76E6">
        <w:rPr>
          <w:rFonts w:ascii="PT Sans" w:hAnsi="PT Sans"/>
          <w:sz w:val="24"/>
          <w:szCs w:val="24"/>
        </w:rPr>
        <w:tab/>
        <w:t>It is imperative that we promote the safety and wellbeing of young people and adults at risk.  In addition to this all participants must be aware of their behaviour and conduct at all times and abusive language and harmful behaviour will not be tolerated.  Any such incidents must be reported to the Championship Coordinator and/or Safeguarding Officer who will also relay the report</w:t>
      </w:r>
      <w:r w:rsidR="00CB3E26" w:rsidRPr="00DE76E6">
        <w:rPr>
          <w:rFonts w:ascii="PT Sans" w:hAnsi="PT Sans"/>
          <w:sz w:val="24"/>
          <w:szCs w:val="24"/>
        </w:rPr>
        <w:t xml:space="preserve"> to</w:t>
      </w:r>
      <w:r w:rsidRPr="00DE76E6">
        <w:rPr>
          <w:rFonts w:ascii="PT Sans" w:hAnsi="PT Sans"/>
          <w:sz w:val="24"/>
          <w:szCs w:val="24"/>
        </w:rPr>
        <w:t xml:space="preserve"> Motorsport UK.  Details of the Motorsport UK Policies and Guidelines are available at </w:t>
      </w:r>
      <w:hyperlink r:id="rId14" w:history="1">
        <w:r w:rsidRPr="00DE76E6">
          <w:rPr>
            <w:rStyle w:val="Hyperlink"/>
            <w:rFonts w:ascii="PT Sans" w:hAnsi="PT Sans"/>
            <w:color w:val="auto"/>
            <w:sz w:val="24"/>
            <w:szCs w:val="24"/>
          </w:rPr>
          <w:t>www.motorsportuk.org/resource-centre</w:t>
        </w:r>
      </w:hyperlink>
      <w:r w:rsidRPr="00DE76E6">
        <w:rPr>
          <w:rFonts w:ascii="PT Sans" w:hAnsi="PT Sans"/>
          <w:sz w:val="24"/>
          <w:szCs w:val="24"/>
        </w:rPr>
        <w:t xml:space="preserve"> by selecting Policies and Guidelines.</w:t>
      </w:r>
    </w:p>
    <w:p w14:paraId="136E4BD0" w14:textId="77777777" w:rsidR="003B3611" w:rsidRPr="00DE76E6" w:rsidRDefault="003B3611">
      <w:pPr>
        <w:rPr>
          <w:rFonts w:ascii="PT Sans" w:hAnsi="PT Sans"/>
          <w:sz w:val="24"/>
        </w:rPr>
      </w:pPr>
    </w:p>
    <w:p w14:paraId="529C26EA" w14:textId="1A64484B" w:rsidR="006B3ECD" w:rsidRPr="00DE76E6" w:rsidRDefault="006B3ECD" w:rsidP="00623992">
      <w:pPr>
        <w:ind w:left="709" w:hanging="709"/>
        <w:rPr>
          <w:rFonts w:ascii="PT Sans" w:hAnsi="PT Sans"/>
          <w:color w:val="FF0000"/>
          <w:sz w:val="24"/>
        </w:rPr>
      </w:pPr>
      <w:r w:rsidRPr="00DE76E6">
        <w:rPr>
          <w:rFonts w:ascii="PT Sans" w:hAnsi="PT Sans"/>
          <w:sz w:val="24"/>
        </w:rPr>
        <w:t>3.2</w:t>
      </w:r>
      <w:r w:rsidRPr="00DE76E6">
        <w:rPr>
          <w:rFonts w:ascii="PT Sans" w:hAnsi="PT Sans"/>
          <w:sz w:val="24"/>
        </w:rPr>
        <w:tab/>
      </w:r>
      <w:r w:rsidR="00623992" w:rsidRPr="00DE76E6">
        <w:rPr>
          <w:rFonts w:ascii="PT Sans" w:hAnsi="PT Sans"/>
          <w:sz w:val="24"/>
        </w:rPr>
        <w:t>Due</w:t>
      </w:r>
      <w:r w:rsidR="00EE3FF5" w:rsidRPr="00DE76E6">
        <w:rPr>
          <w:rFonts w:ascii="PT Sans" w:hAnsi="PT Sans"/>
          <w:sz w:val="24"/>
        </w:rPr>
        <w:t xml:space="preserve"> to both safety and environmental concerns, v</w:t>
      </w:r>
      <w:r w:rsidR="00E10E76" w:rsidRPr="00DE76E6">
        <w:rPr>
          <w:rFonts w:ascii="PT Sans" w:hAnsi="PT Sans"/>
          <w:sz w:val="24"/>
        </w:rPr>
        <w:t xml:space="preserve">ehicles </w:t>
      </w:r>
      <w:r w:rsidR="00E10E76" w:rsidRPr="00DE76E6">
        <w:rPr>
          <w:rFonts w:ascii="PT Sans" w:hAnsi="PT Sans"/>
          <w:b/>
          <w:bCs/>
          <w:sz w:val="24"/>
        </w:rPr>
        <w:t>must not</w:t>
      </w:r>
      <w:r w:rsidR="00E10E76" w:rsidRPr="00DE76E6">
        <w:rPr>
          <w:rFonts w:ascii="PT Sans" w:hAnsi="PT Sans"/>
          <w:sz w:val="24"/>
        </w:rPr>
        <w:t xml:space="preserve"> be left unattended </w:t>
      </w:r>
      <w:r w:rsidR="007A2003" w:rsidRPr="00DE76E6">
        <w:rPr>
          <w:rFonts w:ascii="PT Sans" w:hAnsi="PT Sans"/>
          <w:sz w:val="24"/>
        </w:rPr>
        <w:t xml:space="preserve">under any circumstances </w:t>
      </w:r>
      <w:r w:rsidR="00EE3FF5" w:rsidRPr="00DE76E6">
        <w:rPr>
          <w:rFonts w:ascii="PT Sans" w:hAnsi="PT Sans"/>
          <w:sz w:val="24"/>
        </w:rPr>
        <w:t>when the engine is running</w:t>
      </w:r>
      <w:r w:rsidR="00040608" w:rsidRPr="00DE76E6">
        <w:rPr>
          <w:rFonts w:ascii="PT Sans" w:hAnsi="PT Sans"/>
          <w:sz w:val="24"/>
        </w:rPr>
        <w:t xml:space="preserve"> NCR 14.3.1.11</w:t>
      </w:r>
    </w:p>
    <w:p w14:paraId="2F0F9993" w14:textId="77777777" w:rsidR="003B3611" w:rsidRPr="00DE76E6" w:rsidRDefault="003B3611" w:rsidP="003B3611">
      <w:pPr>
        <w:spacing w:line="240" w:lineRule="exact"/>
        <w:ind w:left="720" w:hanging="720"/>
        <w:jc w:val="both"/>
        <w:rPr>
          <w:rFonts w:ascii="PT Sans" w:hAnsi="PT Sans"/>
          <w:sz w:val="24"/>
        </w:rPr>
      </w:pPr>
    </w:p>
    <w:p w14:paraId="6D9A60BD" w14:textId="2ECF05BE" w:rsidR="005A6809" w:rsidRPr="00DE76E6" w:rsidRDefault="00740C69" w:rsidP="003B3611">
      <w:pPr>
        <w:spacing w:line="240" w:lineRule="exact"/>
        <w:ind w:left="720" w:hanging="720"/>
        <w:jc w:val="both"/>
        <w:rPr>
          <w:rFonts w:ascii="PT Sans" w:hAnsi="PT Sans"/>
          <w:sz w:val="24"/>
        </w:rPr>
      </w:pPr>
      <w:r w:rsidRPr="00DE76E6">
        <w:rPr>
          <w:rFonts w:ascii="PT Sans" w:hAnsi="PT Sans"/>
          <w:sz w:val="24"/>
        </w:rPr>
        <w:t>4</w:t>
      </w:r>
      <w:r w:rsidR="005A6809" w:rsidRPr="00DE76E6">
        <w:rPr>
          <w:rFonts w:ascii="PT Sans" w:hAnsi="PT Sans"/>
          <w:sz w:val="24"/>
        </w:rPr>
        <w:t xml:space="preserve">. </w:t>
      </w:r>
      <w:r w:rsidR="005A6809" w:rsidRPr="00DE76E6">
        <w:rPr>
          <w:rFonts w:ascii="PT Sans" w:hAnsi="PT Sans"/>
          <w:sz w:val="24"/>
        </w:rPr>
        <w:tab/>
      </w:r>
      <w:r w:rsidR="005A6809" w:rsidRPr="00DE76E6">
        <w:rPr>
          <w:rFonts w:ascii="PT Sans" w:hAnsi="PT Sans"/>
          <w:b/>
          <w:sz w:val="24"/>
        </w:rPr>
        <w:t>TECHNICAL REGULATIONS</w:t>
      </w:r>
    </w:p>
    <w:p w14:paraId="567E2D18" w14:textId="77777777" w:rsidR="005A6809" w:rsidRPr="00DE76E6" w:rsidRDefault="005A6809">
      <w:pPr>
        <w:rPr>
          <w:rFonts w:ascii="PT Sans" w:hAnsi="PT Sans"/>
          <w:b/>
          <w:sz w:val="24"/>
        </w:rPr>
      </w:pPr>
    </w:p>
    <w:p w14:paraId="04E3D77D" w14:textId="77777777" w:rsidR="005116C8" w:rsidRPr="00DE76E6" w:rsidRDefault="005A6809" w:rsidP="005116C8">
      <w:pPr>
        <w:tabs>
          <w:tab w:val="left" w:pos="720"/>
        </w:tabs>
        <w:spacing w:line="240" w:lineRule="exact"/>
        <w:ind w:left="1440" w:hanging="1440"/>
        <w:jc w:val="both"/>
        <w:rPr>
          <w:rFonts w:ascii="Arial" w:hAnsi="Arial" w:cs="Arial"/>
          <w:sz w:val="24"/>
          <w:szCs w:val="24"/>
        </w:rPr>
      </w:pPr>
      <w:r w:rsidRPr="00DE76E6">
        <w:rPr>
          <w:rFonts w:ascii="PT Sans" w:hAnsi="PT Sans"/>
          <w:b/>
          <w:sz w:val="24"/>
        </w:rPr>
        <w:tab/>
      </w:r>
      <w:r w:rsidR="008759AA" w:rsidRPr="00DE76E6">
        <w:rPr>
          <w:rFonts w:ascii="PT Sans" w:hAnsi="PT Sans"/>
          <w:sz w:val="24"/>
        </w:rPr>
        <w:t>4</w:t>
      </w:r>
      <w:r w:rsidRPr="00DE76E6">
        <w:rPr>
          <w:rFonts w:ascii="PT Sans" w:hAnsi="PT Sans"/>
          <w:sz w:val="24"/>
        </w:rPr>
        <w:t>.1</w:t>
      </w:r>
      <w:r w:rsidRPr="00DE76E6">
        <w:rPr>
          <w:rFonts w:ascii="PT Sans" w:hAnsi="PT Sans"/>
          <w:sz w:val="24"/>
        </w:rPr>
        <w:tab/>
      </w:r>
      <w:r w:rsidR="005116C8" w:rsidRPr="00DE76E6">
        <w:rPr>
          <w:rFonts w:ascii="Arial" w:hAnsi="Arial" w:cs="Arial"/>
          <w:sz w:val="24"/>
          <w:szCs w:val="24"/>
        </w:rPr>
        <w:t>This Championship will consist of the following classes:</w:t>
      </w:r>
    </w:p>
    <w:p w14:paraId="33CE9979"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17E2803D" w14:textId="731C3E23" w:rsidR="005116C8" w:rsidRPr="00DE76E6" w:rsidRDefault="005116C8" w:rsidP="005116C8">
      <w:pPr>
        <w:pStyle w:val="ListParagraph"/>
        <w:numPr>
          <w:ilvl w:val="0"/>
          <w:numId w:val="8"/>
        </w:numPr>
        <w:tabs>
          <w:tab w:val="left" w:pos="720"/>
        </w:tabs>
        <w:spacing w:line="240" w:lineRule="exact"/>
        <w:jc w:val="both"/>
        <w:rPr>
          <w:rFonts w:ascii="Arial" w:hAnsi="Arial" w:cs="Arial"/>
          <w:sz w:val="24"/>
          <w:szCs w:val="24"/>
        </w:rPr>
      </w:pPr>
      <w:r w:rsidRPr="00DE76E6">
        <w:rPr>
          <w:rFonts w:ascii="Arial" w:hAnsi="Arial" w:cs="Arial"/>
          <w:sz w:val="24"/>
          <w:szCs w:val="24"/>
        </w:rPr>
        <w:t>Junior Driver Class competing in Standard Cars up to 1400cc Complying with NCR 14.4.1</w:t>
      </w:r>
      <w:r w:rsidR="0067263E" w:rsidRPr="00DE76E6">
        <w:rPr>
          <w:rFonts w:ascii="Arial" w:hAnsi="Arial" w:cs="Arial"/>
          <w:sz w:val="24"/>
          <w:szCs w:val="24"/>
        </w:rPr>
        <w:t>3</w:t>
      </w:r>
    </w:p>
    <w:p w14:paraId="675E705C"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2D096F36" w14:textId="0F4B0BAF" w:rsidR="005116C8" w:rsidRPr="00DE76E6" w:rsidRDefault="005116C8" w:rsidP="005116C8">
      <w:pPr>
        <w:numPr>
          <w:ilvl w:val="0"/>
          <w:numId w:val="8"/>
        </w:numPr>
        <w:tabs>
          <w:tab w:val="left" w:pos="720"/>
        </w:tabs>
        <w:spacing w:line="240" w:lineRule="exact"/>
        <w:contextualSpacing/>
        <w:jc w:val="both"/>
        <w:rPr>
          <w:rFonts w:ascii="Arial" w:hAnsi="Arial" w:cs="Arial"/>
          <w:sz w:val="24"/>
          <w:szCs w:val="24"/>
        </w:rPr>
      </w:pPr>
      <w:r w:rsidRPr="00DE76E6">
        <w:rPr>
          <w:rFonts w:ascii="Arial" w:hAnsi="Arial" w:cs="Arial"/>
          <w:sz w:val="24"/>
          <w:szCs w:val="24"/>
        </w:rPr>
        <w:t>Road Cars Series Production Classic Mini fitted with an ‘A’ Series Engine up to 1150cc Complying with NCR 14.4.1</w:t>
      </w:r>
      <w:r w:rsidR="009C3DC0" w:rsidRPr="00DE76E6">
        <w:rPr>
          <w:rFonts w:ascii="Arial" w:hAnsi="Arial" w:cs="Arial"/>
          <w:sz w:val="24"/>
          <w:szCs w:val="24"/>
        </w:rPr>
        <w:t>4</w:t>
      </w:r>
    </w:p>
    <w:p w14:paraId="5DFC32C6" w14:textId="77777777" w:rsidR="005116C8" w:rsidRPr="00DE76E6" w:rsidRDefault="005116C8" w:rsidP="005116C8">
      <w:pPr>
        <w:tabs>
          <w:tab w:val="left" w:pos="720"/>
        </w:tabs>
        <w:spacing w:line="240" w:lineRule="exact"/>
        <w:ind w:left="1800"/>
        <w:contextualSpacing/>
        <w:jc w:val="both"/>
        <w:rPr>
          <w:rFonts w:ascii="Arial" w:hAnsi="Arial" w:cs="Arial"/>
          <w:sz w:val="24"/>
          <w:szCs w:val="24"/>
        </w:rPr>
      </w:pPr>
      <w:r w:rsidRPr="00DE76E6">
        <w:rPr>
          <w:rFonts w:ascii="Arial" w:hAnsi="Arial" w:cs="Arial"/>
          <w:sz w:val="24"/>
          <w:szCs w:val="24"/>
        </w:rPr>
        <w:t xml:space="preserve"> </w:t>
      </w:r>
    </w:p>
    <w:p w14:paraId="2F34ACB3" w14:textId="171273F5" w:rsidR="005116C8" w:rsidRPr="00DE76E6" w:rsidRDefault="005116C8" w:rsidP="005116C8">
      <w:pPr>
        <w:tabs>
          <w:tab w:val="left" w:pos="720"/>
        </w:tabs>
        <w:spacing w:line="240" w:lineRule="exact"/>
        <w:ind w:left="1800" w:hanging="1440"/>
        <w:jc w:val="both"/>
        <w:rPr>
          <w:rFonts w:ascii="Arial" w:hAnsi="Arial" w:cs="Arial"/>
          <w:color w:val="FF0000"/>
          <w:sz w:val="24"/>
          <w:szCs w:val="24"/>
        </w:rPr>
      </w:pPr>
      <w:r w:rsidRPr="00DE76E6">
        <w:rPr>
          <w:rFonts w:ascii="Arial" w:hAnsi="Arial" w:cs="Arial"/>
          <w:sz w:val="24"/>
          <w:szCs w:val="24"/>
        </w:rPr>
        <w:tab/>
        <w:t xml:space="preserve">           2. Road Cars Series Production Classic Mini fitted with an ‘A’ Series Engine 1151cc - 1400cc Complying with NCR 14.4.</w:t>
      </w:r>
      <w:r w:rsidR="009C3DC0" w:rsidRPr="00DE76E6">
        <w:rPr>
          <w:rFonts w:ascii="Arial" w:hAnsi="Arial" w:cs="Arial"/>
          <w:sz w:val="24"/>
          <w:szCs w:val="24"/>
        </w:rPr>
        <w:t>14</w:t>
      </w:r>
    </w:p>
    <w:p w14:paraId="12D20F8B"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1FAB0A09" w14:textId="2086FD03"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3. Road Cars Specialist Production, fitted with an ‘A’ Series Engine of front or rear wheel drive up to 1400cc Complying with NCR 14.4.1</w:t>
      </w:r>
      <w:r w:rsidR="009C3DC0" w:rsidRPr="00DE76E6">
        <w:rPr>
          <w:rFonts w:ascii="Arial" w:hAnsi="Arial" w:cs="Arial"/>
          <w:sz w:val="24"/>
          <w:szCs w:val="24"/>
        </w:rPr>
        <w:t>4</w:t>
      </w:r>
    </w:p>
    <w:p w14:paraId="7FACBA21"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206D9367" w14:textId="1B3AAB76"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4. Road Cars Series Production BMW Mini manufactured from </w:t>
      </w:r>
      <w:r w:rsidR="00E449FB" w:rsidRPr="00DE76E6">
        <w:rPr>
          <w:rFonts w:ascii="Arial" w:hAnsi="Arial" w:cs="Arial"/>
          <w:sz w:val="24"/>
          <w:szCs w:val="24"/>
        </w:rPr>
        <w:t>1-1-</w:t>
      </w:r>
      <w:r w:rsidRPr="00DE76E6">
        <w:rPr>
          <w:rFonts w:ascii="Arial" w:hAnsi="Arial" w:cs="Arial"/>
          <w:sz w:val="24"/>
          <w:szCs w:val="24"/>
        </w:rPr>
        <w:t xml:space="preserve">2001 onwards up to 1600cc normally aspirated </w:t>
      </w:r>
      <w:bookmarkStart w:id="1" w:name="_Hlk120136646"/>
      <w:r w:rsidRPr="00DE76E6">
        <w:rPr>
          <w:rFonts w:ascii="Arial" w:hAnsi="Arial" w:cs="Arial"/>
          <w:sz w:val="24"/>
          <w:szCs w:val="24"/>
        </w:rPr>
        <w:t xml:space="preserve">Complying with </w:t>
      </w:r>
      <w:bookmarkEnd w:id="1"/>
      <w:r w:rsidRPr="00DE76E6">
        <w:rPr>
          <w:rFonts w:ascii="Arial" w:hAnsi="Arial" w:cs="Arial"/>
          <w:sz w:val="24"/>
          <w:szCs w:val="24"/>
        </w:rPr>
        <w:t>NCR 14.4.1</w:t>
      </w:r>
      <w:r w:rsidR="009C3DC0" w:rsidRPr="00DE76E6">
        <w:rPr>
          <w:rFonts w:ascii="Arial" w:hAnsi="Arial" w:cs="Arial"/>
          <w:sz w:val="24"/>
          <w:szCs w:val="24"/>
        </w:rPr>
        <w:t>4</w:t>
      </w:r>
    </w:p>
    <w:p w14:paraId="26BCA35F"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2DD43BE5" w14:textId="1AA813B5"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4.a Road Cars Series Production BMW Mini manufactured from </w:t>
      </w:r>
      <w:r w:rsidR="00E449FB" w:rsidRPr="00DE76E6">
        <w:rPr>
          <w:rFonts w:ascii="Arial" w:hAnsi="Arial" w:cs="Arial"/>
          <w:sz w:val="24"/>
          <w:szCs w:val="24"/>
        </w:rPr>
        <w:t>1-1-</w:t>
      </w:r>
      <w:r w:rsidRPr="00DE76E6">
        <w:rPr>
          <w:rFonts w:ascii="Arial" w:hAnsi="Arial" w:cs="Arial"/>
          <w:sz w:val="24"/>
          <w:szCs w:val="24"/>
        </w:rPr>
        <w:t>2001 onwards over 1600cc normally aspirated or forced induction Complying with NCR 14.</w:t>
      </w:r>
      <w:r w:rsidR="00F547A9" w:rsidRPr="00DE76E6">
        <w:rPr>
          <w:rFonts w:ascii="Arial" w:hAnsi="Arial" w:cs="Arial"/>
          <w:sz w:val="24"/>
          <w:szCs w:val="24"/>
        </w:rPr>
        <w:t>4.1</w:t>
      </w:r>
      <w:r w:rsidR="009C3DC0" w:rsidRPr="00DE76E6">
        <w:rPr>
          <w:rFonts w:ascii="Arial" w:hAnsi="Arial" w:cs="Arial"/>
          <w:sz w:val="24"/>
          <w:szCs w:val="24"/>
        </w:rPr>
        <w:t>4</w:t>
      </w:r>
    </w:p>
    <w:p w14:paraId="420A8580"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28B05A04" w14:textId="1B3DD568"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5. Modified Cars Series Production Classic Mini, fitted with an ‘A’ Series based Engine with 8 valves up to 1400cc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107A0F1E"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35A2A633" w14:textId="011666F8"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lastRenderedPageBreak/>
        <w:tab/>
      </w:r>
      <w:r w:rsidRPr="00DE76E6">
        <w:rPr>
          <w:rFonts w:ascii="Arial" w:hAnsi="Arial" w:cs="Arial"/>
          <w:sz w:val="24"/>
          <w:szCs w:val="24"/>
        </w:rPr>
        <w:tab/>
        <w:t xml:space="preserve">5.a Modified Cars Series Production Classic Mini, fitted with an ‘A’ Series based Engine with 8 valves over 1400cc, ‘A’ Series based Engine with 16 valves any capacity </w:t>
      </w:r>
      <w:bookmarkStart w:id="2" w:name="_Hlk120136522"/>
      <w:r w:rsidRPr="00DE76E6">
        <w:rPr>
          <w:rFonts w:ascii="Arial" w:hAnsi="Arial" w:cs="Arial"/>
          <w:sz w:val="24"/>
          <w:szCs w:val="24"/>
        </w:rPr>
        <w:t xml:space="preserve">Complying with </w:t>
      </w:r>
      <w:bookmarkEnd w:id="2"/>
      <w:r w:rsidR="00F547A9" w:rsidRPr="00DE76E6">
        <w:rPr>
          <w:rFonts w:ascii="Arial" w:hAnsi="Arial" w:cs="Arial"/>
          <w:sz w:val="24"/>
          <w:szCs w:val="24"/>
        </w:rPr>
        <w:t>NCR 14.4.</w:t>
      </w:r>
      <w:r w:rsidR="009C3DC0" w:rsidRPr="00DE76E6">
        <w:rPr>
          <w:rFonts w:ascii="Arial" w:hAnsi="Arial" w:cs="Arial"/>
          <w:sz w:val="24"/>
          <w:szCs w:val="24"/>
        </w:rPr>
        <w:t>15</w:t>
      </w:r>
    </w:p>
    <w:p w14:paraId="3BCEC420"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0646D20D" w14:textId="3DE11915"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6. Modified Specialist Cars, fitted with an ‘A’ Series based Engine with 8 valves of front or rear wheel drive up to 1400cc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65F4E8B4"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7F903321" w14:textId="52EAA698"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6.a Modified Specialist Cars, fitted with an ‘A’ Series based Engine with 8 valves over 1400cc, ‘A’ Series based Engine with 16 valves any capacity of front or rear wheel drive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43D77065" w14:textId="353FA09B" w:rsidR="005116C8" w:rsidRPr="00DE76E6" w:rsidRDefault="008D4BED"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br/>
      </w:r>
      <w:r w:rsidR="005116C8" w:rsidRPr="00DE76E6">
        <w:rPr>
          <w:rFonts w:ascii="Arial" w:hAnsi="Arial" w:cs="Arial"/>
          <w:sz w:val="24"/>
          <w:szCs w:val="24"/>
        </w:rPr>
        <w:t xml:space="preserve">7. Modified Cars Series Production and Road Traffic Act Compliant Classic Mini Cars, fitted with an ‘A’ Series based Engine with 8 valves up to 1400cc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3AFFAC4E" w14:textId="77777777" w:rsidR="005116C8" w:rsidRPr="00DE76E6" w:rsidRDefault="005116C8" w:rsidP="005116C8">
      <w:pPr>
        <w:tabs>
          <w:tab w:val="left" w:pos="720"/>
        </w:tabs>
        <w:spacing w:line="240" w:lineRule="exact"/>
        <w:ind w:left="1440" w:hanging="1440"/>
        <w:jc w:val="both"/>
        <w:rPr>
          <w:rFonts w:ascii="Arial" w:hAnsi="Arial" w:cs="Arial"/>
          <w:strike/>
          <w:sz w:val="24"/>
          <w:szCs w:val="24"/>
        </w:rPr>
      </w:pPr>
    </w:p>
    <w:p w14:paraId="7D820F76" w14:textId="3461B28D"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7.a Modified Cars Series Production and Road Traffic Act Compliant Classic Mini Cars, fitted with an ‘A’ Series based Engine with 8 valves over 1400cc, ‘A’ Series based Engine with 16 valves any capacity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01982DFD"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4628E9CC" w14:textId="618142F6"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8. Modified Cars Series Production BMW Mini Cars manufactured from 2001 onwards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2A9E1B5E"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0E8CA571" w14:textId="570EFD57"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9. Sports Libre Classic Minis Complying with </w:t>
      </w:r>
      <w:r w:rsidR="00F547A9" w:rsidRPr="00DE76E6">
        <w:rPr>
          <w:rFonts w:ascii="Arial" w:hAnsi="Arial" w:cs="Arial"/>
          <w:sz w:val="24"/>
          <w:szCs w:val="24"/>
        </w:rPr>
        <w:t>NCR 14.4.</w:t>
      </w:r>
      <w:r w:rsidR="009C3DC0" w:rsidRPr="00DE76E6">
        <w:rPr>
          <w:rFonts w:ascii="Arial" w:hAnsi="Arial" w:cs="Arial"/>
          <w:sz w:val="24"/>
          <w:szCs w:val="24"/>
        </w:rPr>
        <w:t>16</w:t>
      </w:r>
    </w:p>
    <w:p w14:paraId="44B38DAF"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
    <w:p w14:paraId="63F5256B" w14:textId="3A9684D5"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10. Sports Libre BMW Minis Complying with </w:t>
      </w:r>
      <w:r w:rsidR="00F547A9" w:rsidRPr="00DE76E6">
        <w:rPr>
          <w:rFonts w:ascii="Arial" w:hAnsi="Arial" w:cs="Arial"/>
          <w:sz w:val="24"/>
          <w:szCs w:val="24"/>
        </w:rPr>
        <w:t>NCR 14.4.</w:t>
      </w:r>
      <w:r w:rsidR="009C3DC0" w:rsidRPr="00DE76E6">
        <w:rPr>
          <w:rFonts w:ascii="Arial" w:hAnsi="Arial" w:cs="Arial"/>
          <w:sz w:val="24"/>
          <w:szCs w:val="24"/>
        </w:rPr>
        <w:t>16</w:t>
      </w:r>
      <w:r w:rsidR="00D0751A" w:rsidRPr="00DE76E6">
        <w:rPr>
          <w:rFonts w:ascii="Arial" w:hAnsi="Arial" w:cs="Arial"/>
          <w:sz w:val="24"/>
          <w:szCs w:val="24"/>
        </w:rPr>
        <w:br/>
      </w:r>
      <w:r w:rsidR="00D0751A" w:rsidRPr="00DE76E6">
        <w:rPr>
          <w:rFonts w:ascii="Arial" w:hAnsi="Arial" w:cs="Arial"/>
          <w:sz w:val="24"/>
          <w:szCs w:val="24"/>
        </w:rPr>
        <w:br/>
      </w:r>
      <w:r w:rsidRPr="00DE76E6">
        <w:rPr>
          <w:rFonts w:ascii="Arial" w:hAnsi="Arial" w:cs="Arial"/>
          <w:sz w:val="24"/>
          <w:szCs w:val="24"/>
        </w:rPr>
        <w:t xml:space="preserve">11. Downton Motor Club member’s cars which fall outside all other classes, Road Cars Series Production up to 1400cc Complying with </w:t>
      </w:r>
      <w:r w:rsidR="00F547A9" w:rsidRPr="00DE76E6">
        <w:rPr>
          <w:rFonts w:ascii="Arial" w:hAnsi="Arial" w:cs="Arial"/>
          <w:sz w:val="24"/>
          <w:szCs w:val="24"/>
        </w:rPr>
        <w:t>NCR 14.4.1</w:t>
      </w:r>
      <w:r w:rsidR="009C3DC0" w:rsidRPr="00DE76E6">
        <w:rPr>
          <w:rFonts w:ascii="Arial" w:hAnsi="Arial" w:cs="Arial"/>
          <w:sz w:val="24"/>
          <w:szCs w:val="24"/>
        </w:rPr>
        <w:t>4</w:t>
      </w:r>
    </w:p>
    <w:p w14:paraId="4EA97248"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55920A06" w14:textId="649261ED"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11.a Downton Motor Club member’s cars which fall outside all other classes, Road Cars Series Production 1400cc - 2000cc Complying with </w:t>
      </w:r>
      <w:r w:rsidR="00F547A9" w:rsidRPr="00DE76E6">
        <w:rPr>
          <w:rFonts w:ascii="Arial" w:hAnsi="Arial" w:cs="Arial"/>
          <w:sz w:val="24"/>
          <w:szCs w:val="24"/>
        </w:rPr>
        <w:t>NCR 14.4.1</w:t>
      </w:r>
      <w:r w:rsidR="009C3DC0" w:rsidRPr="00DE76E6">
        <w:rPr>
          <w:rFonts w:ascii="Arial" w:hAnsi="Arial" w:cs="Arial"/>
          <w:sz w:val="24"/>
          <w:szCs w:val="24"/>
        </w:rPr>
        <w:t>4</w:t>
      </w:r>
    </w:p>
    <w:p w14:paraId="5E976829"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7183E0E1" w14:textId="4036492F"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11.b Downton Motor Club member’s cars which fall outside all other classes, Road Cars Series Production over 2000cc Complying with </w:t>
      </w:r>
      <w:r w:rsidR="00F547A9" w:rsidRPr="00DE76E6">
        <w:rPr>
          <w:rFonts w:ascii="Arial" w:hAnsi="Arial" w:cs="Arial"/>
          <w:sz w:val="24"/>
          <w:szCs w:val="24"/>
        </w:rPr>
        <w:t>NCR 14.4.1</w:t>
      </w:r>
      <w:r w:rsidR="009C3DC0" w:rsidRPr="00DE76E6">
        <w:rPr>
          <w:rFonts w:ascii="Arial" w:hAnsi="Arial" w:cs="Arial"/>
          <w:sz w:val="24"/>
          <w:szCs w:val="24"/>
        </w:rPr>
        <w:t>4</w:t>
      </w:r>
    </w:p>
    <w:p w14:paraId="6B571ED5"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0846BE67" w14:textId="0FF929E5"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12. Downton Motor Club member’s cars which fall outside all other classes, Modified Cars Series Production up to 1400cc or M/C engines up to 875cc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1D0333FC"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1EEE17BA" w14:textId="3FD6467B"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12.a Downton Motor Club member’s cars which fall outside all other classes, Modified Cars Series Production 1400cc - 2000cc or M/C engines 875cc – 1125cc Complying with </w:t>
      </w:r>
      <w:r w:rsidR="00F547A9" w:rsidRPr="00DE76E6">
        <w:rPr>
          <w:rFonts w:ascii="Arial" w:hAnsi="Arial" w:cs="Arial"/>
          <w:sz w:val="24"/>
          <w:szCs w:val="24"/>
        </w:rPr>
        <w:t>NCR 14.4.</w:t>
      </w:r>
      <w:r w:rsidR="009C3DC0" w:rsidRPr="00DE76E6">
        <w:rPr>
          <w:rFonts w:ascii="Arial" w:hAnsi="Arial" w:cs="Arial"/>
          <w:sz w:val="24"/>
          <w:szCs w:val="24"/>
        </w:rPr>
        <w:t>15</w:t>
      </w:r>
    </w:p>
    <w:p w14:paraId="2F10F17E"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380D4E15" w14:textId="276902AB"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12.b Downton Motor Club member’s cars which fall outside all other classes, Modified Cars Series Production over 2000cc or M/C engines over 1125</w:t>
      </w:r>
      <w:proofErr w:type="gramStart"/>
      <w:r w:rsidRPr="00DE76E6">
        <w:rPr>
          <w:rFonts w:ascii="Arial" w:hAnsi="Arial" w:cs="Arial"/>
          <w:sz w:val="24"/>
          <w:szCs w:val="24"/>
        </w:rPr>
        <w:t>cc  Complying</w:t>
      </w:r>
      <w:proofErr w:type="gramEnd"/>
      <w:r w:rsidRPr="00DE76E6">
        <w:rPr>
          <w:rFonts w:ascii="Arial" w:hAnsi="Arial" w:cs="Arial"/>
          <w:sz w:val="24"/>
          <w:szCs w:val="24"/>
        </w:rPr>
        <w:t xml:space="preserve"> with </w:t>
      </w:r>
      <w:r w:rsidR="00F547A9" w:rsidRPr="00DE76E6">
        <w:rPr>
          <w:rFonts w:ascii="Arial" w:hAnsi="Arial" w:cs="Arial"/>
          <w:sz w:val="24"/>
          <w:szCs w:val="24"/>
        </w:rPr>
        <w:t>NCR 14.4.</w:t>
      </w:r>
      <w:r w:rsidR="009C3DC0" w:rsidRPr="00DE76E6">
        <w:rPr>
          <w:rFonts w:ascii="Arial" w:hAnsi="Arial" w:cs="Arial"/>
          <w:sz w:val="24"/>
          <w:szCs w:val="24"/>
        </w:rPr>
        <w:t>15</w:t>
      </w:r>
    </w:p>
    <w:p w14:paraId="71795743"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5715AB29" w14:textId="29B79F76"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12.c Downton Motor Club member’s cars which fall outside all other classes of any capacity Complying with </w:t>
      </w:r>
      <w:r w:rsidR="00F547A9" w:rsidRPr="00DE76E6">
        <w:rPr>
          <w:rFonts w:ascii="Arial" w:hAnsi="Arial" w:cs="Arial"/>
          <w:sz w:val="24"/>
          <w:szCs w:val="24"/>
        </w:rPr>
        <w:t>NCR 14.4.</w:t>
      </w:r>
      <w:r w:rsidR="009C3DC0" w:rsidRPr="00DE76E6">
        <w:rPr>
          <w:rFonts w:ascii="Arial" w:hAnsi="Arial" w:cs="Arial"/>
          <w:sz w:val="24"/>
          <w:szCs w:val="24"/>
        </w:rPr>
        <w:t>16</w:t>
      </w:r>
      <w:r w:rsidR="00F547A9" w:rsidRPr="00DE76E6">
        <w:rPr>
          <w:rFonts w:ascii="Arial" w:hAnsi="Arial" w:cs="Arial"/>
          <w:sz w:val="24"/>
          <w:szCs w:val="24"/>
        </w:rPr>
        <w:t xml:space="preserve"> </w:t>
      </w:r>
      <w:r w:rsidRPr="00DE76E6">
        <w:rPr>
          <w:rFonts w:ascii="Arial" w:hAnsi="Arial" w:cs="Arial"/>
          <w:sz w:val="24"/>
          <w:szCs w:val="24"/>
        </w:rPr>
        <w:t>for Sports Libre Cars.</w:t>
      </w:r>
    </w:p>
    <w:p w14:paraId="2BC640C7" w14:textId="77777777" w:rsidR="00C43F3F" w:rsidRPr="00DE76E6" w:rsidRDefault="00C43F3F" w:rsidP="005116C8">
      <w:pPr>
        <w:tabs>
          <w:tab w:val="left" w:pos="720"/>
        </w:tabs>
        <w:spacing w:line="240" w:lineRule="exact"/>
        <w:ind w:left="1440" w:hanging="1440"/>
        <w:jc w:val="both"/>
        <w:rPr>
          <w:rFonts w:ascii="Arial" w:hAnsi="Arial" w:cs="Arial"/>
          <w:sz w:val="24"/>
          <w:szCs w:val="24"/>
        </w:rPr>
      </w:pPr>
    </w:p>
    <w:p w14:paraId="793E29B5" w14:textId="20A80B57" w:rsidR="00C43F3F" w:rsidRPr="00DE76E6" w:rsidRDefault="009C3DC0" w:rsidP="00C43F3F">
      <w:pPr>
        <w:tabs>
          <w:tab w:val="left" w:pos="720"/>
        </w:tabs>
        <w:spacing w:line="240" w:lineRule="exact"/>
        <w:ind w:left="1440" w:hanging="1440"/>
        <w:jc w:val="both"/>
        <w:rPr>
          <w:rFonts w:ascii="Arial" w:hAnsi="Arial" w:cs="Arial"/>
          <w:b/>
          <w:bCs/>
          <w:color w:val="000000" w:themeColor="text1"/>
          <w:sz w:val="24"/>
          <w:szCs w:val="24"/>
        </w:rPr>
      </w:pPr>
      <w:r w:rsidRPr="00DE76E6">
        <w:rPr>
          <w:rFonts w:ascii="Arial" w:hAnsi="Arial" w:cs="Arial"/>
          <w:b/>
          <w:bCs/>
          <w:color w:val="000000" w:themeColor="text1"/>
          <w:sz w:val="24"/>
          <w:szCs w:val="24"/>
        </w:rPr>
        <w:tab/>
      </w:r>
      <w:r w:rsidRPr="00DE76E6">
        <w:rPr>
          <w:rFonts w:ascii="Arial" w:hAnsi="Arial" w:cs="Arial"/>
          <w:b/>
          <w:bCs/>
          <w:color w:val="000000" w:themeColor="text1"/>
          <w:sz w:val="24"/>
          <w:szCs w:val="24"/>
        </w:rPr>
        <w:tab/>
      </w:r>
      <w:r w:rsidR="00C43F3F" w:rsidRPr="00DE76E6">
        <w:rPr>
          <w:rFonts w:ascii="Arial" w:hAnsi="Arial" w:cs="Arial"/>
          <w:b/>
          <w:bCs/>
          <w:color w:val="000000" w:themeColor="text1"/>
          <w:sz w:val="24"/>
          <w:szCs w:val="24"/>
        </w:rPr>
        <w:t>Due to the number of classes in the Downton Championship: the</w:t>
      </w:r>
      <w:r w:rsidR="009248AE" w:rsidRPr="00DE76E6">
        <w:rPr>
          <w:rFonts w:ascii="Arial" w:hAnsi="Arial" w:cs="Arial"/>
          <w:b/>
          <w:bCs/>
          <w:color w:val="000000" w:themeColor="text1"/>
          <w:sz w:val="24"/>
          <w:szCs w:val="24"/>
        </w:rPr>
        <w:t xml:space="preserve"> </w:t>
      </w:r>
      <w:r w:rsidR="00C43F3F" w:rsidRPr="00DE76E6">
        <w:rPr>
          <w:rFonts w:ascii="Arial" w:hAnsi="Arial" w:cs="Arial"/>
          <w:b/>
          <w:bCs/>
          <w:color w:val="000000" w:themeColor="text1"/>
          <w:sz w:val="24"/>
          <w:szCs w:val="24"/>
        </w:rPr>
        <w:t>Class the car is entered in the</w:t>
      </w:r>
      <w:r w:rsidR="0081321B" w:rsidRPr="00DE76E6">
        <w:rPr>
          <w:rFonts w:ascii="Arial" w:hAnsi="Arial" w:cs="Arial"/>
          <w:b/>
          <w:bCs/>
          <w:color w:val="000000" w:themeColor="text1"/>
          <w:sz w:val="24"/>
          <w:szCs w:val="24"/>
        </w:rPr>
        <w:t xml:space="preserve"> Dow</w:t>
      </w:r>
      <w:r w:rsidRPr="00DE76E6">
        <w:rPr>
          <w:rFonts w:ascii="Arial" w:hAnsi="Arial" w:cs="Arial"/>
          <w:b/>
          <w:bCs/>
          <w:color w:val="000000" w:themeColor="text1"/>
          <w:sz w:val="24"/>
          <w:szCs w:val="24"/>
        </w:rPr>
        <w:t>n</w:t>
      </w:r>
      <w:r w:rsidR="0081321B" w:rsidRPr="00DE76E6">
        <w:rPr>
          <w:rFonts w:ascii="Arial" w:hAnsi="Arial" w:cs="Arial"/>
          <w:b/>
          <w:bCs/>
          <w:color w:val="000000" w:themeColor="text1"/>
          <w:sz w:val="24"/>
          <w:szCs w:val="24"/>
        </w:rPr>
        <w:t>ton</w:t>
      </w:r>
      <w:r w:rsidR="00C43F3F" w:rsidRPr="00DE76E6">
        <w:rPr>
          <w:rFonts w:ascii="Arial" w:hAnsi="Arial" w:cs="Arial"/>
          <w:b/>
          <w:bCs/>
          <w:color w:val="000000" w:themeColor="text1"/>
          <w:sz w:val="24"/>
          <w:szCs w:val="24"/>
        </w:rPr>
        <w:t xml:space="preserve"> championship e.g. “4a” </w:t>
      </w:r>
      <w:r w:rsidR="0081321B" w:rsidRPr="00DE76E6">
        <w:rPr>
          <w:rFonts w:ascii="Arial" w:hAnsi="Arial" w:cs="Arial"/>
          <w:b/>
          <w:bCs/>
          <w:color w:val="000000" w:themeColor="text1"/>
          <w:sz w:val="24"/>
          <w:szCs w:val="24"/>
        </w:rPr>
        <w:t xml:space="preserve">MUST </w:t>
      </w:r>
      <w:r w:rsidR="00C43F3F" w:rsidRPr="00DE76E6">
        <w:rPr>
          <w:rFonts w:ascii="Arial" w:hAnsi="Arial" w:cs="Arial"/>
          <w:b/>
          <w:bCs/>
          <w:color w:val="000000" w:themeColor="text1"/>
          <w:sz w:val="24"/>
          <w:szCs w:val="24"/>
        </w:rPr>
        <w:t>be added adjacent to the competition number with letters no more than 100 mm high on both sides of the car, to aid event officials at meetings.</w:t>
      </w:r>
    </w:p>
    <w:p w14:paraId="4822C721" w14:textId="77777777" w:rsidR="00C43F3F" w:rsidRPr="00DE76E6" w:rsidRDefault="00C43F3F" w:rsidP="005116C8">
      <w:pPr>
        <w:tabs>
          <w:tab w:val="left" w:pos="720"/>
        </w:tabs>
        <w:spacing w:line="240" w:lineRule="exact"/>
        <w:ind w:left="1440" w:hanging="1440"/>
        <w:jc w:val="both"/>
        <w:rPr>
          <w:rFonts w:ascii="Arial" w:hAnsi="Arial" w:cs="Arial"/>
          <w:sz w:val="24"/>
          <w:szCs w:val="24"/>
        </w:rPr>
      </w:pPr>
    </w:p>
    <w:p w14:paraId="3966EB8D" w14:textId="77777777" w:rsidR="005116C8" w:rsidRPr="00DE76E6" w:rsidRDefault="005116C8" w:rsidP="005116C8">
      <w:pPr>
        <w:tabs>
          <w:tab w:val="left" w:pos="720"/>
        </w:tabs>
        <w:spacing w:line="240" w:lineRule="exact"/>
        <w:ind w:left="1440" w:hanging="1440"/>
        <w:jc w:val="both"/>
        <w:rPr>
          <w:rFonts w:ascii="Arial" w:hAnsi="Arial"/>
          <w:sz w:val="24"/>
        </w:rPr>
      </w:pPr>
    </w:p>
    <w:p w14:paraId="3C676274"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 xml:space="preserve">4.2 </w:t>
      </w:r>
      <w:r w:rsidRPr="00DE76E6">
        <w:rPr>
          <w:rFonts w:ascii="Arial" w:hAnsi="Arial" w:cs="Arial"/>
          <w:sz w:val="24"/>
          <w:szCs w:val="24"/>
        </w:rPr>
        <w:tab/>
      </w:r>
      <w:r w:rsidRPr="00DE76E6">
        <w:rPr>
          <w:rFonts w:ascii="Arial" w:hAnsi="Arial" w:cs="Arial"/>
          <w:sz w:val="24"/>
          <w:szCs w:val="24"/>
        </w:rPr>
        <w:tab/>
        <w:t xml:space="preserve">Classification Notes: </w:t>
      </w:r>
    </w:p>
    <w:p w14:paraId="6538DAFF"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51366731"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a. Any car with a forced induction system will have their effective engine capacity increased by 40% for the purposes of which class the car is classified into for this Championship. </w:t>
      </w:r>
    </w:p>
    <w:p w14:paraId="2F2194A0"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364F7F17"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b. Any cars with engines running on diesel fuel will be subject to a 30% capacity reduction. </w:t>
      </w:r>
    </w:p>
    <w:p w14:paraId="22CB5B57"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6E7BE51B" w14:textId="07D5149C"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c. All cars must comply with </w:t>
      </w:r>
      <w:r w:rsidR="00DF5EA0" w:rsidRPr="00DE76E6">
        <w:rPr>
          <w:rFonts w:ascii="Arial" w:hAnsi="Arial" w:cs="Arial"/>
          <w:sz w:val="24"/>
          <w:szCs w:val="24"/>
        </w:rPr>
        <w:t>NCR Chapter 7</w:t>
      </w:r>
      <w:r w:rsidR="002F2A2E" w:rsidRPr="00DE76E6">
        <w:rPr>
          <w:rFonts w:ascii="Arial" w:hAnsi="Arial" w:cs="Arial"/>
          <w:sz w:val="24"/>
          <w:szCs w:val="24"/>
        </w:rPr>
        <w:t xml:space="preserve"> </w:t>
      </w:r>
      <w:r w:rsidRPr="00DE76E6">
        <w:rPr>
          <w:rFonts w:ascii="Arial" w:hAnsi="Arial" w:cs="Arial"/>
          <w:sz w:val="24"/>
          <w:szCs w:val="24"/>
        </w:rPr>
        <w:t xml:space="preserve">as appropriate to the class entered. </w:t>
      </w:r>
    </w:p>
    <w:p w14:paraId="2211281C"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073C71D9" w14:textId="53699F6F" w:rsidR="005116C8" w:rsidRPr="00DE76E6" w:rsidRDefault="005116C8" w:rsidP="005116C8">
      <w:pPr>
        <w:tabs>
          <w:tab w:val="left" w:pos="720"/>
        </w:tabs>
        <w:spacing w:line="240" w:lineRule="exact"/>
        <w:ind w:left="1440" w:hanging="1440"/>
        <w:jc w:val="both"/>
        <w:rPr>
          <w:rFonts w:ascii="Arial" w:hAnsi="Arial" w:cs="Arial"/>
          <w:color w:val="FF0000"/>
          <w:sz w:val="24"/>
          <w:szCs w:val="24"/>
        </w:rPr>
      </w:pPr>
      <w:r w:rsidRPr="00DE76E6">
        <w:rPr>
          <w:rFonts w:ascii="Arial" w:hAnsi="Arial" w:cs="Arial"/>
          <w:sz w:val="24"/>
          <w:szCs w:val="24"/>
        </w:rPr>
        <w:tab/>
      </w:r>
      <w:r w:rsidRPr="00DE76E6">
        <w:rPr>
          <w:rFonts w:ascii="Arial" w:hAnsi="Arial" w:cs="Arial"/>
          <w:sz w:val="24"/>
          <w:szCs w:val="24"/>
        </w:rPr>
        <w:tab/>
        <w:t xml:space="preserve">d. All cars must comply with </w:t>
      </w:r>
      <w:r w:rsidR="00F547A9" w:rsidRPr="00DE76E6">
        <w:rPr>
          <w:rFonts w:ascii="Arial" w:hAnsi="Arial" w:cs="Arial"/>
          <w:sz w:val="24"/>
          <w:szCs w:val="24"/>
        </w:rPr>
        <w:t>NCR 14.4.</w:t>
      </w:r>
      <w:r w:rsidR="009C3DC0" w:rsidRPr="00DE76E6">
        <w:rPr>
          <w:rFonts w:ascii="Arial" w:hAnsi="Arial" w:cs="Arial"/>
          <w:sz w:val="24"/>
          <w:szCs w:val="24"/>
        </w:rPr>
        <w:t>2</w:t>
      </w:r>
    </w:p>
    <w:p w14:paraId="34E843BC"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4D7B5C16"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e. A “Classic Mini” is defined as a Mini, manufactured by British Motor Corporation (BMC) and its successors from 1959 until 2000. </w:t>
      </w:r>
    </w:p>
    <w:p w14:paraId="10889B33"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63B6B9E2" w14:textId="71A6635B"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f. All Road Cars entrants must provide proof of current of: Vehicle Excise Duty (even if it is zero), MOT (if applicable) and current Road Traffic Act (RTA) insurance </w:t>
      </w:r>
      <w:r w:rsidR="009C3DC0" w:rsidRPr="00DE76E6">
        <w:rPr>
          <w:rFonts w:ascii="Arial" w:hAnsi="Arial" w:cs="Arial"/>
          <w:sz w:val="24"/>
          <w:szCs w:val="24"/>
        </w:rPr>
        <w:t>at event scrutineering.</w:t>
      </w:r>
    </w:p>
    <w:p w14:paraId="74060271"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2598A61C" w14:textId="085C4E43"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g. All Road Cars Classes must remain in </w:t>
      </w:r>
      <w:proofErr w:type="gramStart"/>
      <w:r w:rsidRPr="00DE76E6">
        <w:rPr>
          <w:rFonts w:ascii="Arial" w:hAnsi="Arial" w:cs="Arial"/>
          <w:sz w:val="24"/>
          <w:szCs w:val="24"/>
        </w:rPr>
        <w:t>a</w:t>
      </w:r>
      <w:proofErr w:type="gramEnd"/>
      <w:r w:rsidRPr="00DE76E6">
        <w:rPr>
          <w:rFonts w:ascii="Arial" w:hAnsi="Arial" w:cs="Arial"/>
          <w:sz w:val="24"/>
          <w:szCs w:val="24"/>
        </w:rPr>
        <w:t xml:space="preserve"> RTA legal configuration at all times during the event</w:t>
      </w:r>
      <w:r w:rsidR="009F0FF4" w:rsidRPr="00DE76E6">
        <w:rPr>
          <w:rFonts w:ascii="Arial" w:hAnsi="Arial" w:cs="Arial"/>
          <w:sz w:val="24"/>
          <w:szCs w:val="24"/>
        </w:rPr>
        <w:t xml:space="preserve">, including being fully trimmed with all equipment and </w:t>
      </w:r>
      <w:r w:rsidR="00186301" w:rsidRPr="00DE76E6">
        <w:rPr>
          <w:rFonts w:ascii="Arial" w:hAnsi="Arial" w:cs="Arial"/>
          <w:sz w:val="24"/>
          <w:szCs w:val="24"/>
        </w:rPr>
        <w:t>the correct number of</w:t>
      </w:r>
      <w:r w:rsidR="009F0FF4" w:rsidRPr="00DE76E6">
        <w:rPr>
          <w:rFonts w:ascii="Arial" w:hAnsi="Arial" w:cs="Arial"/>
          <w:sz w:val="24"/>
          <w:szCs w:val="24"/>
        </w:rPr>
        <w:t xml:space="preserve"> seats fitted as per the original manufacture.</w:t>
      </w:r>
    </w:p>
    <w:p w14:paraId="6C2939CA"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049AEE60" w14:textId="25CCBEF6"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t xml:space="preserve">h. Road Cars RTA compliant Classes must use Motorsport UK list 1A or 1B tyres, it should be noted that 1C tyres are NOT recognised and as suitable for Motorsport UK Road Cars classes and will move the competitor into the most appropriate Modified Cars class if possible. It is the competitor’s responsibility to be able to meet all requirements of the class, this includes the mandatory use of Frontal Head Restraint (FHR) as defined </w:t>
      </w:r>
      <w:r w:rsidR="00040608" w:rsidRPr="00DE76E6">
        <w:rPr>
          <w:rFonts w:ascii="Arial" w:hAnsi="Arial" w:cs="Arial"/>
          <w:sz w:val="24"/>
          <w:szCs w:val="24"/>
        </w:rPr>
        <w:t>in the National Competition Rules</w:t>
      </w:r>
      <w:r w:rsidRPr="00DE76E6">
        <w:rPr>
          <w:rFonts w:ascii="Arial" w:hAnsi="Arial" w:cs="Arial"/>
          <w:sz w:val="24"/>
          <w:szCs w:val="24"/>
        </w:rPr>
        <w:t xml:space="preserve">. </w:t>
      </w:r>
    </w:p>
    <w:p w14:paraId="46B7933E"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5A9D3845" w14:textId="25994D38" w:rsidR="00FD1258" w:rsidRPr="00DE76E6" w:rsidRDefault="005116C8" w:rsidP="00FD125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ab/>
      </w:r>
      <w:r w:rsidRPr="00DE76E6">
        <w:rPr>
          <w:rFonts w:ascii="Arial" w:hAnsi="Arial" w:cs="Arial"/>
          <w:sz w:val="24"/>
          <w:szCs w:val="24"/>
        </w:rPr>
        <w:tab/>
      </w:r>
      <w:proofErr w:type="spellStart"/>
      <w:r w:rsidR="00040608" w:rsidRPr="00DE76E6">
        <w:rPr>
          <w:rFonts w:ascii="Arial" w:hAnsi="Arial" w:cs="Arial"/>
          <w:sz w:val="24"/>
          <w:szCs w:val="24"/>
        </w:rPr>
        <w:t>i</w:t>
      </w:r>
      <w:proofErr w:type="spellEnd"/>
      <w:r w:rsidRPr="00DE76E6">
        <w:rPr>
          <w:rFonts w:ascii="Arial" w:hAnsi="Arial" w:cs="Arial"/>
          <w:sz w:val="24"/>
          <w:szCs w:val="24"/>
        </w:rPr>
        <w:t>. If running a car with period exemption to any of these regulations, a Motorsport UK Period Defined Vehicle Identity Form must be produced to the Championship co-ordinator prior to the first round a competitor wishes to enter and be supplied at scrutineering</w:t>
      </w:r>
      <w:r w:rsidR="00040608" w:rsidRPr="00DE76E6">
        <w:rPr>
          <w:rFonts w:ascii="Arial" w:hAnsi="Arial" w:cs="Arial"/>
          <w:sz w:val="24"/>
          <w:szCs w:val="24"/>
        </w:rPr>
        <w:t xml:space="preserve"> </w:t>
      </w:r>
      <w:r w:rsidRPr="00DE76E6">
        <w:rPr>
          <w:rFonts w:ascii="Arial" w:hAnsi="Arial" w:cs="Arial"/>
          <w:sz w:val="24"/>
          <w:szCs w:val="24"/>
        </w:rPr>
        <w:t>at all events entered.</w:t>
      </w:r>
      <w:r w:rsidR="009C3DC0" w:rsidRPr="00DE76E6">
        <w:rPr>
          <w:rFonts w:ascii="Arial" w:hAnsi="Arial" w:cs="Arial"/>
          <w:sz w:val="24"/>
          <w:szCs w:val="24"/>
        </w:rPr>
        <w:t xml:space="preserve"> </w:t>
      </w:r>
      <w:r w:rsidR="00FD1258" w:rsidRPr="00DE76E6">
        <w:rPr>
          <w:rFonts w:ascii="Arial" w:hAnsi="Arial" w:cs="Arial"/>
          <w:sz w:val="24"/>
          <w:szCs w:val="24"/>
        </w:rPr>
        <w:t>This Motorsport UK Period Defined Vehicle Identity Form must also be available for scrutineering at all events.</w:t>
      </w:r>
    </w:p>
    <w:p w14:paraId="0B989E79" w14:textId="5C849BB6" w:rsidR="005116C8" w:rsidRPr="00DE76E6" w:rsidRDefault="005116C8" w:rsidP="005116C8">
      <w:pPr>
        <w:tabs>
          <w:tab w:val="left" w:pos="720"/>
        </w:tabs>
        <w:spacing w:line="240" w:lineRule="exact"/>
        <w:ind w:left="1440" w:hanging="1440"/>
        <w:jc w:val="both"/>
        <w:rPr>
          <w:rFonts w:ascii="Arial" w:hAnsi="Arial" w:cs="Arial"/>
          <w:sz w:val="24"/>
          <w:szCs w:val="24"/>
        </w:rPr>
      </w:pPr>
    </w:p>
    <w:p w14:paraId="3FB3801F"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4.3</w:t>
      </w:r>
      <w:r w:rsidRPr="00DE76E6">
        <w:rPr>
          <w:rFonts w:ascii="Arial" w:hAnsi="Arial" w:cs="Arial"/>
          <w:sz w:val="24"/>
          <w:szCs w:val="24"/>
        </w:rPr>
        <w:tab/>
      </w:r>
      <w:r w:rsidRPr="00DE76E6">
        <w:rPr>
          <w:rFonts w:ascii="Arial" w:hAnsi="Arial" w:cs="Arial"/>
          <w:sz w:val="24"/>
          <w:szCs w:val="24"/>
        </w:rPr>
        <w:tab/>
        <w:t xml:space="preserve">The onus of responsibility for the eligibility of vehicles competing in the Championship rests with the entrant. In the event of a dispute concerning the compliance of a vehicle to the regulations, the onus will be on the competitor to prove to the organisers with documentary evidence, and NOT for the organisers to prove compliance. </w:t>
      </w:r>
    </w:p>
    <w:p w14:paraId="644707B7"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13FFEB3F" w14:textId="0C5264AC"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4.4</w:t>
      </w:r>
      <w:r w:rsidRPr="00DE76E6">
        <w:rPr>
          <w:rFonts w:ascii="Arial" w:hAnsi="Arial" w:cs="Arial"/>
          <w:sz w:val="24"/>
          <w:szCs w:val="24"/>
        </w:rPr>
        <w:tab/>
      </w:r>
      <w:r w:rsidRPr="00DE76E6">
        <w:rPr>
          <w:rFonts w:ascii="Arial" w:hAnsi="Arial" w:cs="Arial"/>
          <w:sz w:val="24"/>
          <w:szCs w:val="24"/>
        </w:rPr>
        <w:tab/>
        <w:t xml:space="preserve">Any evidence required to substantiate the eligibility of a car in a particular class, must be available at the event, or if additional information is required a copy is to be supplied to the Eligibility Scrutineer within seven calendar days of the event to comply (if by post, postal date will be used as verification). </w:t>
      </w:r>
    </w:p>
    <w:p w14:paraId="5BF09BB6"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38928E6D"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4.5</w:t>
      </w:r>
      <w:r w:rsidRPr="00DE76E6">
        <w:rPr>
          <w:rFonts w:ascii="Arial" w:hAnsi="Arial" w:cs="Arial"/>
          <w:sz w:val="24"/>
          <w:szCs w:val="24"/>
        </w:rPr>
        <w:tab/>
      </w:r>
      <w:r w:rsidRPr="00DE76E6">
        <w:rPr>
          <w:rFonts w:ascii="Arial" w:hAnsi="Arial" w:cs="Arial"/>
          <w:sz w:val="24"/>
          <w:szCs w:val="24"/>
        </w:rPr>
        <w:tab/>
        <w:t xml:space="preserve">Any competitors running outside the regulations for the class in which they have entered the Championship at any round, </w:t>
      </w:r>
      <w:r w:rsidRPr="00DE76E6">
        <w:rPr>
          <w:rFonts w:ascii="Arial" w:hAnsi="Arial" w:cs="Arial"/>
          <w:b/>
          <w:bCs/>
          <w:sz w:val="24"/>
          <w:szCs w:val="24"/>
        </w:rPr>
        <w:t>WILL NOT</w:t>
      </w:r>
      <w:r w:rsidRPr="00DE76E6">
        <w:rPr>
          <w:rFonts w:ascii="Arial" w:hAnsi="Arial" w:cs="Arial"/>
          <w:sz w:val="24"/>
          <w:szCs w:val="24"/>
        </w:rPr>
        <w:t xml:space="preserve"> score points towards the Championship at that round. </w:t>
      </w:r>
    </w:p>
    <w:p w14:paraId="5A094650"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30DB638C"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4.6</w:t>
      </w:r>
      <w:r w:rsidRPr="00DE76E6">
        <w:rPr>
          <w:rFonts w:ascii="Arial" w:hAnsi="Arial" w:cs="Arial"/>
          <w:sz w:val="24"/>
          <w:szCs w:val="24"/>
        </w:rPr>
        <w:tab/>
      </w:r>
      <w:r w:rsidRPr="00DE76E6">
        <w:rPr>
          <w:rFonts w:ascii="Arial" w:hAnsi="Arial" w:cs="Arial"/>
          <w:sz w:val="24"/>
          <w:szCs w:val="24"/>
        </w:rPr>
        <w:tab/>
        <w:t>If a competitor wishes to enter a Championship round in a different car from that originally specified on the Championship Entry Form, the Championship Co</w:t>
      </w:r>
      <w:r w:rsidRPr="00DE76E6">
        <w:rPr>
          <w:rFonts w:ascii="Cambria Math" w:hAnsi="Cambria Math" w:cs="Cambria Math"/>
          <w:sz w:val="24"/>
          <w:szCs w:val="24"/>
        </w:rPr>
        <w:t>‐</w:t>
      </w:r>
      <w:r w:rsidRPr="00DE76E6">
        <w:rPr>
          <w:rFonts w:ascii="Arial" w:hAnsi="Arial" w:cs="Arial"/>
          <w:sz w:val="24"/>
          <w:szCs w:val="24"/>
        </w:rPr>
        <w:t xml:space="preserve"> </w:t>
      </w:r>
      <w:proofErr w:type="spellStart"/>
      <w:r w:rsidRPr="00DE76E6">
        <w:rPr>
          <w:rFonts w:ascii="Arial" w:hAnsi="Arial" w:cs="Arial"/>
          <w:sz w:val="24"/>
          <w:szCs w:val="24"/>
        </w:rPr>
        <w:t>ordinator</w:t>
      </w:r>
      <w:proofErr w:type="spellEnd"/>
      <w:r w:rsidRPr="00DE76E6">
        <w:rPr>
          <w:rFonts w:ascii="Arial" w:hAnsi="Arial" w:cs="Arial"/>
          <w:sz w:val="24"/>
          <w:szCs w:val="24"/>
        </w:rPr>
        <w:t xml:space="preserve"> must be notified before the round concerned. If notifying by post, the postal date will be used as the notification date.</w:t>
      </w:r>
    </w:p>
    <w:p w14:paraId="6B86CEB1"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r w:rsidRPr="00DE76E6">
        <w:rPr>
          <w:rFonts w:ascii="Arial" w:hAnsi="Arial" w:cs="Arial"/>
          <w:sz w:val="24"/>
          <w:szCs w:val="24"/>
        </w:rPr>
        <w:t xml:space="preserve"> </w:t>
      </w:r>
    </w:p>
    <w:p w14:paraId="2DB45E87" w14:textId="77777777" w:rsidR="005116C8" w:rsidRPr="00DE76E6" w:rsidRDefault="005116C8" w:rsidP="005116C8">
      <w:pPr>
        <w:tabs>
          <w:tab w:val="left" w:pos="720"/>
        </w:tabs>
        <w:spacing w:line="240" w:lineRule="exact"/>
        <w:ind w:left="1440" w:hanging="1440"/>
        <w:jc w:val="both"/>
        <w:rPr>
          <w:rFonts w:ascii="Arial" w:hAnsi="Arial" w:cs="Arial"/>
          <w:b/>
          <w:bCs/>
          <w:sz w:val="24"/>
          <w:szCs w:val="24"/>
        </w:rPr>
      </w:pPr>
      <w:r w:rsidRPr="00DE76E6">
        <w:rPr>
          <w:rFonts w:ascii="Arial" w:hAnsi="Arial" w:cs="Arial"/>
          <w:sz w:val="24"/>
          <w:szCs w:val="24"/>
        </w:rPr>
        <w:tab/>
      </w:r>
      <w:r w:rsidRPr="00DE76E6">
        <w:rPr>
          <w:rFonts w:ascii="Arial" w:hAnsi="Arial" w:cs="Arial"/>
          <w:sz w:val="24"/>
          <w:szCs w:val="24"/>
        </w:rPr>
        <w:tab/>
      </w:r>
      <w:r w:rsidRPr="00DE76E6">
        <w:rPr>
          <w:rFonts w:ascii="Arial" w:hAnsi="Arial" w:cs="Arial"/>
          <w:b/>
          <w:bCs/>
          <w:sz w:val="24"/>
          <w:szCs w:val="24"/>
        </w:rPr>
        <w:t xml:space="preserve">This CANNOT be undertaken on the day of the event. </w:t>
      </w:r>
    </w:p>
    <w:p w14:paraId="7B9B2F31" w14:textId="77777777" w:rsidR="005116C8" w:rsidRPr="00DE76E6" w:rsidRDefault="005116C8" w:rsidP="005116C8">
      <w:pPr>
        <w:tabs>
          <w:tab w:val="left" w:pos="720"/>
        </w:tabs>
        <w:spacing w:line="240" w:lineRule="exact"/>
        <w:ind w:left="1440" w:hanging="1440"/>
        <w:jc w:val="both"/>
        <w:rPr>
          <w:rFonts w:ascii="Arial" w:hAnsi="Arial" w:cs="Arial"/>
          <w:sz w:val="24"/>
          <w:szCs w:val="24"/>
        </w:rPr>
      </w:pPr>
    </w:p>
    <w:p w14:paraId="4194C411" w14:textId="0B6E55F4" w:rsidR="005A6809" w:rsidRPr="00DE76E6" w:rsidRDefault="005116C8" w:rsidP="005116C8">
      <w:pPr>
        <w:tabs>
          <w:tab w:val="left" w:pos="720"/>
        </w:tabs>
        <w:spacing w:line="240" w:lineRule="exact"/>
        <w:ind w:left="1440" w:hanging="1440"/>
        <w:jc w:val="both"/>
        <w:rPr>
          <w:rFonts w:ascii="PT Sans" w:hAnsi="PT Sans"/>
          <w:sz w:val="24"/>
        </w:rPr>
      </w:pPr>
      <w:r w:rsidRPr="00DE76E6">
        <w:rPr>
          <w:rFonts w:ascii="Arial" w:hAnsi="Arial" w:cs="Arial"/>
          <w:sz w:val="24"/>
          <w:szCs w:val="24"/>
        </w:rPr>
        <w:tab/>
      </w:r>
      <w:r w:rsidRPr="00DE76E6">
        <w:rPr>
          <w:rFonts w:ascii="Arial" w:hAnsi="Arial" w:cs="Arial"/>
          <w:sz w:val="24"/>
          <w:szCs w:val="24"/>
        </w:rPr>
        <w:tab/>
        <w:t>If the car is not in the same class as originally entered, points will not count towards the driver’s total for either championship but will count towards the King George V award, the Novice Shield and the Kirby Cup</w:t>
      </w:r>
    </w:p>
    <w:p w14:paraId="45209616" w14:textId="5FE6001C" w:rsidR="005A6809" w:rsidRPr="00DE76E6" w:rsidRDefault="005A6809" w:rsidP="003B3611">
      <w:pPr>
        <w:overflowPunct/>
        <w:autoSpaceDE/>
        <w:autoSpaceDN/>
        <w:adjustRightInd/>
        <w:textAlignment w:val="auto"/>
        <w:rPr>
          <w:rFonts w:ascii="PT Sans" w:hAnsi="PT Sans"/>
          <w:sz w:val="24"/>
        </w:rPr>
      </w:pPr>
    </w:p>
    <w:p w14:paraId="33D9BB88" w14:textId="6D6AA906" w:rsidR="008B0846" w:rsidRPr="00DE76E6" w:rsidRDefault="00740C69">
      <w:pPr>
        <w:tabs>
          <w:tab w:val="left" w:pos="720"/>
          <w:tab w:val="left" w:pos="1440"/>
        </w:tabs>
        <w:spacing w:line="240" w:lineRule="exact"/>
        <w:ind w:left="2160" w:hanging="2160"/>
        <w:jc w:val="both"/>
        <w:rPr>
          <w:rFonts w:ascii="PT Sans" w:hAnsi="PT Sans"/>
          <w:b/>
          <w:sz w:val="24"/>
        </w:rPr>
      </w:pPr>
      <w:r w:rsidRPr="00DE76E6">
        <w:rPr>
          <w:rFonts w:ascii="PT Sans" w:hAnsi="PT Sans"/>
          <w:sz w:val="24"/>
        </w:rPr>
        <w:t>5</w:t>
      </w:r>
      <w:r w:rsidR="008B0846" w:rsidRPr="00DE76E6">
        <w:rPr>
          <w:rFonts w:ascii="PT Sans" w:hAnsi="PT Sans"/>
          <w:sz w:val="24"/>
        </w:rPr>
        <w:t>.</w:t>
      </w:r>
      <w:r w:rsidR="008B0846" w:rsidRPr="00DE76E6">
        <w:rPr>
          <w:rFonts w:ascii="PT Sans" w:hAnsi="PT Sans"/>
          <w:sz w:val="24"/>
        </w:rPr>
        <w:tab/>
      </w:r>
      <w:r w:rsidR="008B0846" w:rsidRPr="00DE76E6">
        <w:rPr>
          <w:rFonts w:ascii="PT Sans" w:hAnsi="PT Sans"/>
          <w:b/>
          <w:sz w:val="24"/>
        </w:rPr>
        <w:t>ENVIRONMEN</w:t>
      </w:r>
      <w:r w:rsidR="00E56AB1" w:rsidRPr="00DE76E6">
        <w:rPr>
          <w:rFonts w:ascii="PT Sans" w:hAnsi="PT Sans"/>
          <w:b/>
          <w:sz w:val="24"/>
        </w:rPr>
        <w:t>TAL CONCERNS</w:t>
      </w:r>
    </w:p>
    <w:p w14:paraId="42FC0DC6" w14:textId="77777777" w:rsidR="00E56AB1" w:rsidRPr="00DE76E6" w:rsidRDefault="00E56AB1">
      <w:pPr>
        <w:tabs>
          <w:tab w:val="left" w:pos="720"/>
          <w:tab w:val="left" w:pos="1440"/>
        </w:tabs>
        <w:spacing w:line="240" w:lineRule="exact"/>
        <w:ind w:left="2160" w:hanging="2160"/>
        <w:jc w:val="both"/>
        <w:rPr>
          <w:rFonts w:ascii="PT Sans" w:hAnsi="PT Sans"/>
          <w:b/>
          <w:sz w:val="24"/>
        </w:rPr>
      </w:pPr>
    </w:p>
    <w:p w14:paraId="5AA935B3" w14:textId="3994F7A6" w:rsidR="00E56AB1" w:rsidRPr="00040608" w:rsidRDefault="00E56AB1" w:rsidP="00E56AB1">
      <w:pPr>
        <w:tabs>
          <w:tab w:val="left" w:pos="720"/>
          <w:tab w:val="left" w:pos="1440"/>
        </w:tabs>
        <w:spacing w:line="240" w:lineRule="exact"/>
        <w:ind w:left="709"/>
        <w:jc w:val="both"/>
        <w:rPr>
          <w:rFonts w:ascii="PT Sans" w:hAnsi="PT Sans"/>
          <w:color w:val="FF0000"/>
          <w:sz w:val="24"/>
        </w:rPr>
      </w:pPr>
      <w:r w:rsidRPr="00DE76E6">
        <w:rPr>
          <w:rFonts w:ascii="PT Sans" w:hAnsi="PT Sans"/>
          <w:sz w:val="24"/>
        </w:rPr>
        <w:t xml:space="preserve">Motorsport UK are exceedingly concerned of the impact of single-use plastic tyre wrapping and with reusable alternatives available competitors are encouraged to reduce plastic usage in this regard.  </w:t>
      </w:r>
      <w:r w:rsidR="0093184B" w:rsidRPr="00DE76E6">
        <w:rPr>
          <w:rFonts w:ascii="PT Sans" w:hAnsi="PT Sans"/>
          <w:sz w:val="24"/>
        </w:rPr>
        <w:t>The u</w:t>
      </w:r>
      <w:r w:rsidRPr="00DE76E6">
        <w:rPr>
          <w:rFonts w:ascii="PT Sans" w:hAnsi="PT Sans"/>
          <w:sz w:val="24"/>
        </w:rPr>
        <w:t xml:space="preserve">se of these plastic wraps is </w:t>
      </w:r>
      <w:r w:rsidR="008F1EA9" w:rsidRPr="00DE76E6">
        <w:rPr>
          <w:rFonts w:ascii="PT Sans" w:hAnsi="PT Sans"/>
          <w:sz w:val="24"/>
        </w:rPr>
        <w:t>prohibited</w:t>
      </w:r>
      <w:r w:rsidR="00040608" w:rsidRPr="00DE76E6">
        <w:rPr>
          <w:rFonts w:ascii="PT Sans" w:hAnsi="PT Sans"/>
          <w:sz w:val="24"/>
        </w:rPr>
        <w:t xml:space="preserve"> NCR 14.3.1.3</w:t>
      </w:r>
      <w:r w:rsidR="009C3DC0" w:rsidRPr="00DE76E6">
        <w:rPr>
          <w:rFonts w:ascii="PT Sans" w:hAnsi="PT Sans"/>
          <w:sz w:val="24"/>
        </w:rPr>
        <w:t>.</w:t>
      </w:r>
    </w:p>
    <w:p w14:paraId="287E0CE3" w14:textId="77777777" w:rsidR="00E56AB1" w:rsidRPr="00DE63E6" w:rsidRDefault="00E56AB1" w:rsidP="00E56AB1">
      <w:pPr>
        <w:tabs>
          <w:tab w:val="left" w:pos="720"/>
          <w:tab w:val="left" w:pos="1440"/>
        </w:tabs>
        <w:spacing w:line="240" w:lineRule="exact"/>
        <w:ind w:left="709"/>
        <w:jc w:val="both"/>
        <w:rPr>
          <w:rFonts w:ascii="PT Sans" w:hAnsi="PT Sans"/>
          <w:sz w:val="24"/>
        </w:rPr>
      </w:pPr>
    </w:p>
    <w:p w14:paraId="06C139C8" w14:textId="77777777" w:rsidR="00E56AB1" w:rsidRPr="00DE63E6" w:rsidRDefault="00E56AB1" w:rsidP="00E56AB1">
      <w:pPr>
        <w:tabs>
          <w:tab w:val="left" w:pos="720"/>
          <w:tab w:val="left" w:pos="1440"/>
        </w:tabs>
        <w:spacing w:line="240" w:lineRule="exact"/>
        <w:ind w:left="709"/>
        <w:jc w:val="both"/>
        <w:rPr>
          <w:rFonts w:ascii="PT Sans" w:hAnsi="PT Sans"/>
          <w:sz w:val="24"/>
        </w:rPr>
      </w:pPr>
    </w:p>
    <w:p w14:paraId="4A12B8A3" w14:textId="3FA06EB9" w:rsidR="00E17476" w:rsidRDefault="00E17476">
      <w:pPr>
        <w:overflowPunct/>
        <w:autoSpaceDE/>
        <w:autoSpaceDN/>
        <w:adjustRightInd/>
        <w:textAlignment w:val="auto"/>
        <w:rPr>
          <w:rFonts w:ascii="PT Sans" w:hAnsi="PT Sans"/>
          <w:sz w:val="24"/>
        </w:rPr>
      </w:pPr>
    </w:p>
    <w:p w14:paraId="4B5D411F" w14:textId="0B1809CD" w:rsidR="00FF53B4" w:rsidRDefault="00FF53B4" w:rsidP="00E17476">
      <w:pPr>
        <w:jc w:val="right"/>
        <w:rPr>
          <w:rFonts w:ascii="PT Sans" w:hAnsi="PT Sans"/>
          <w:b/>
          <w:smallCaps/>
          <w:sz w:val="32"/>
        </w:rPr>
      </w:pPr>
      <w:r>
        <w:rPr>
          <w:noProof/>
        </w:rPr>
        <w:drawing>
          <wp:anchor distT="0" distB="0" distL="114300" distR="114300" simplePos="0" relativeHeight="251659264" behindDoc="1" locked="0" layoutInCell="1" allowOverlap="1" wp14:anchorId="20C00F2F" wp14:editId="319F1CDE">
            <wp:simplePos x="0" y="0"/>
            <wp:positionH relativeFrom="margin">
              <wp:posOffset>3156585</wp:posOffset>
            </wp:positionH>
            <wp:positionV relativeFrom="paragraph">
              <wp:posOffset>0</wp:posOffset>
            </wp:positionV>
            <wp:extent cx="3307080" cy="753745"/>
            <wp:effectExtent l="0" t="0" r="7620" b="8255"/>
            <wp:wrapTight wrapText="bothSides">
              <wp:wrapPolygon edited="0">
                <wp:start x="10452" y="0"/>
                <wp:lineTo x="1493" y="1638"/>
                <wp:lineTo x="0" y="2730"/>
                <wp:lineTo x="0" y="14740"/>
                <wp:lineTo x="249" y="20199"/>
                <wp:lineTo x="3857" y="21291"/>
                <wp:lineTo x="10452" y="21291"/>
                <wp:lineTo x="21401" y="21291"/>
                <wp:lineTo x="21525" y="16923"/>
                <wp:lineTo x="21525" y="14740"/>
                <wp:lineTo x="18290" y="8735"/>
                <wp:lineTo x="18166" y="0"/>
                <wp:lineTo x="10452"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7080" cy="753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1EC7D" w14:textId="6DE6EDEE" w:rsidR="00FF53B4" w:rsidRDefault="00FF53B4" w:rsidP="00E17476">
      <w:pPr>
        <w:jc w:val="right"/>
        <w:rPr>
          <w:rFonts w:ascii="PT Sans" w:hAnsi="PT Sans"/>
          <w:b/>
          <w:smallCaps/>
          <w:sz w:val="32"/>
        </w:rPr>
      </w:pPr>
    </w:p>
    <w:p w14:paraId="4A69961A" w14:textId="77777777" w:rsidR="00FF53B4" w:rsidRDefault="00FF53B4" w:rsidP="00E17476">
      <w:pPr>
        <w:jc w:val="right"/>
        <w:rPr>
          <w:rFonts w:ascii="PT Sans" w:hAnsi="PT Sans"/>
          <w:b/>
          <w:smallCaps/>
          <w:sz w:val="32"/>
        </w:rPr>
      </w:pPr>
    </w:p>
    <w:p w14:paraId="3995EF63" w14:textId="77777777" w:rsidR="00FF53B4" w:rsidRDefault="00FF53B4" w:rsidP="00E17476">
      <w:pPr>
        <w:jc w:val="right"/>
        <w:rPr>
          <w:rFonts w:ascii="PT Sans" w:hAnsi="PT Sans"/>
          <w:b/>
          <w:smallCaps/>
          <w:sz w:val="32"/>
        </w:rPr>
      </w:pPr>
    </w:p>
    <w:p w14:paraId="048B8E1B" w14:textId="4FB04D65" w:rsidR="00E17476" w:rsidRPr="000D7B88" w:rsidRDefault="00E17476" w:rsidP="00E17476">
      <w:pPr>
        <w:jc w:val="right"/>
        <w:rPr>
          <w:rFonts w:ascii="PT Sans" w:hAnsi="PT Sans"/>
          <w:b/>
          <w:smallCaps/>
        </w:rPr>
      </w:pPr>
      <w:r w:rsidRPr="000D7B88">
        <w:rPr>
          <w:rFonts w:ascii="PT Sans" w:hAnsi="PT Sans"/>
          <w:b/>
          <w:smallCaps/>
          <w:sz w:val="32"/>
        </w:rPr>
        <w:t xml:space="preserve">Appendix </w:t>
      </w:r>
      <w:r>
        <w:rPr>
          <w:rFonts w:ascii="PT Sans" w:hAnsi="PT Sans"/>
          <w:b/>
          <w:smallCaps/>
          <w:sz w:val="32"/>
        </w:rPr>
        <w:t>1</w:t>
      </w:r>
    </w:p>
    <w:p w14:paraId="78D743F9" w14:textId="0746CA73" w:rsidR="00E17476" w:rsidRDefault="00E17476" w:rsidP="00E17476">
      <w:pPr>
        <w:jc w:val="right"/>
        <w:rPr>
          <w:rFonts w:ascii="PT Sans" w:hAnsi="PT Sans"/>
          <w:b/>
          <w:smallCaps/>
          <w:color w:val="365F91" w:themeColor="accent1" w:themeShade="BF"/>
          <w:sz w:val="28"/>
          <w:szCs w:val="36"/>
        </w:rPr>
      </w:pPr>
    </w:p>
    <w:p w14:paraId="7557A110" w14:textId="77777777" w:rsidR="00E17476" w:rsidRDefault="00E17476" w:rsidP="00E17476">
      <w:pPr>
        <w:rPr>
          <w:rFonts w:ascii="PT Sans" w:hAnsi="PT Sans"/>
          <w:color w:val="0070C0"/>
          <w:szCs w:val="36"/>
        </w:rPr>
      </w:pPr>
    </w:p>
    <w:p w14:paraId="3DCADB86" w14:textId="77777777" w:rsidR="00E17476" w:rsidRPr="008E2F43" w:rsidRDefault="00E17476" w:rsidP="00E17476">
      <w:pPr>
        <w:rPr>
          <w:rFonts w:ascii="PT Sans" w:hAnsi="PT Sans"/>
          <w:sz w:val="28"/>
          <w:szCs w:val="44"/>
        </w:rPr>
      </w:pPr>
      <w:r w:rsidRPr="008E2F43">
        <w:rPr>
          <w:rFonts w:ascii="PT Sans" w:hAnsi="PT Sans"/>
          <w:sz w:val="28"/>
          <w:szCs w:val="44"/>
        </w:rPr>
        <w:t>A socially-minded standard of behaviour is expected from everyone within the motorsport community.</w:t>
      </w:r>
    </w:p>
    <w:p w14:paraId="2A546F22" w14:textId="77777777" w:rsidR="00E17476" w:rsidRPr="008E2F43" w:rsidRDefault="00E17476" w:rsidP="00E17476">
      <w:pPr>
        <w:rPr>
          <w:rFonts w:ascii="PT Sans" w:hAnsi="PT Sans"/>
          <w:sz w:val="28"/>
          <w:szCs w:val="44"/>
        </w:rPr>
      </w:pPr>
    </w:p>
    <w:p w14:paraId="043841D3" w14:textId="77777777" w:rsidR="00E17476" w:rsidRPr="008E2F43" w:rsidRDefault="00E17476" w:rsidP="00E17476">
      <w:pPr>
        <w:rPr>
          <w:rFonts w:ascii="PT Sans" w:hAnsi="PT Sans"/>
          <w:sz w:val="28"/>
          <w:szCs w:val="44"/>
        </w:rPr>
      </w:pPr>
      <w:r w:rsidRPr="008E2F43">
        <w:rPr>
          <w:rFonts w:ascii="PT Sans" w:hAnsi="PT Sans"/>
          <w:sz w:val="28"/>
          <w:szCs w:val="44"/>
        </w:rPr>
        <w:t>By participating in a Motorsport UK event in any capacity you agree to follow the values of the Respect Code:</w:t>
      </w:r>
    </w:p>
    <w:p w14:paraId="7D41E04A" w14:textId="77777777" w:rsidR="00E17476" w:rsidRPr="008E2F43" w:rsidRDefault="00E17476" w:rsidP="00E17476">
      <w:pPr>
        <w:jc w:val="right"/>
        <w:rPr>
          <w:rFonts w:ascii="PT Sans" w:hAnsi="PT Sans"/>
          <w:szCs w:val="36"/>
        </w:rPr>
      </w:pPr>
      <w:r w:rsidRPr="008E2F43">
        <w:rPr>
          <w:rFonts w:ascii="PT Sans" w:hAnsi="PT Sans"/>
          <w:szCs w:val="36"/>
        </w:rPr>
        <w:t>Motorsportuk.org/</w:t>
      </w:r>
      <w:proofErr w:type="spellStart"/>
      <w:r w:rsidRPr="008E2F43">
        <w:rPr>
          <w:rFonts w:ascii="PT Sans" w:hAnsi="PT Sans"/>
          <w:szCs w:val="36"/>
        </w:rPr>
        <w:t>racewithrespect</w:t>
      </w:r>
      <w:proofErr w:type="spellEnd"/>
      <w:r>
        <w:rPr>
          <w:rFonts w:ascii="PT Sans" w:hAnsi="PT Sans"/>
          <w:szCs w:val="36"/>
        </w:rPr>
        <w:t xml:space="preserve"> </w:t>
      </w:r>
    </w:p>
    <w:p w14:paraId="63467044" w14:textId="77777777" w:rsidR="00E17476" w:rsidRPr="008E2F43" w:rsidRDefault="00E17476" w:rsidP="00E17476">
      <w:pPr>
        <w:jc w:val="right"/>
        <w:rPr>
          <w:rFonts w:ascii="PT Sans" w:hAnsi="PT Sans"/>
          <w:szCs w:val="36"/>
        </w:rPr>
      </w:pPr>
      <w:r w:rsidRPr="008E2F43">
        <w:rPr>
          <w:rFonts w:ascii="PT Sans" w:hAnsi="PT Sans"/>
          <w:szCs w:val="36"/>
        </w:rPr>
        <w:t>#RaceWithRespect</w:t>
      </w:r>
    </w:p>
    <w:p w14:paraId="1C0C22F7" w14:textId="77777777" w:rsidR="00E17476" w:rsidRDefault="00E17476" w:rsidP="00E17476">
      <w:pPr>
        <w:rPr>
          <w:rFonts w:ascii="PT Sans" w:hAnsi="PT Sans"/>
          <w:b/>
          <w:sz w:val="28"/>
          <w:szCs w:val="36"/>
        </w:rPr>
        <w:sectPr w:rsidR="00E17476" w:rsidSect="006A727A">
          <w:footerReference w:type="even" r:id="rId16"/>
          <w:footerReference w:type="default" r:id="rId17"/>
          <w:footnotePr>
            <w:numRestart w:val="eachSect"/>
          </w:footnotePr>
          <w:pgSz w:w="11909" w:h="16834" w:code="9"/>
          <w:pgMar w:top="993" w:right="864" w:bottom="851" w:left="864" w:header="706" w:footer="706" w:gutter="0"/>
          <w:paperSrc w:first="2" w:other="2"/>
          <w:cols w:space="720"/>
          <w:docGrid w:linePitch="272"/>
        </w:sectPr>
      </w:pPr>
      <w:r w:rsidRPr="008E2F43">
        <w:rPr>
          <w:rFonts w:ascii="PT Sans" w:hAnsi="PT Sans"/>
          <w:b/>
          <w:sz w:val="28"/>
          <w:szCs w:val="36"/>
        </w:rPr>
        <w:t>The Values</w:t>
      </w:r>
    </w:p>
    <w:p w14:paraId="6275A718" w14:textId="0B5E6139" w:rsidR="00E17476" w:rsidRPr="00E17476" w:rsidRDefault="00E17476" w:rsidP="00E17476">
      <w:pPr>
        <w:pStyle w:val="ListParagraph"/>
        <w:numPr>
          <w:ilvl w:val="0"/>
          <w:numId w:val="5"/>
        </w:numPr>
        <w:rPr>
          <w:rFonts w:ascii="PT Sans" w:hAnsi="PT Sans"/>
          <w:sz w:val="28"/>
          <w:szCs w:val="32"/>
        </w:rPr>
      </w:pPr>
      <w:r w:rsidRPr="00E17476">
        <w:rPr>
          <w:rFonts w:ascii="PT Sans" w:hAnsi="PT Sans"/>
          <w:sz w:val="28"/>
          <w:szCs w:val="32"/>
        </w:rPr>
        <w:t>Respect</w:t>
      </w:r>
    </w:p>
    <w:p w14:paraId="56983C94" w14:textId="77777777" w:rsidR="00E17476" w:rsidRPr="008E2F43" w:rsidRDefault="00E17476" w:rsidP="00E17476">
      <w:pPr>
        <w:pStyle w:val="ListParagraph"/>
        <w:numPr>
          <w:ilvl w:val="0"/>
          <w:numId w:val="5"/>
        </w:numPr>
        <w:overflowPunct/>
        <w:autoSpaceDE/>
        <w:autoSpaceDN/>
        <w:adjustRightInd/>
        <w:textAlignment w:val="auto"/>
        <w:rPr>
          <w:rFonts w:ascii="PT Sans" w:hAnsi="PT Sans"/>
          <w:sz w:val="28"/>
          <w:szCs w:val="32"/>
        </w:rPr>
      </w:pPr>
      <w:r w:rsidRPr="008E2F43">
        <w:rPr>
          <w:rFonts w:ascii="PT Sans" w:hAnsi="PT Sans"/>
          <w:sz w:val="28"/>
          <w:szCs w:val="32"/>
        </w:rPr>
        <w:t xml:space="preserve">Fair play </w:t>
      </w:r>
    </w:p>
    <w:p w14:paraId="2958D315" w14:textId="0094A971" w:rsidR="00E17476" w:rsidRPr="008E2F43" w:rsidRDefault="00E17476" w:rsidP="00E17476">
      <w:pPr>
        <w:pStyle w:val="ListParagraph"/>
        <w:numPr>
          <w:ilvl w:val="0"/>
          <w:numId w:val="5"/>
        </w:numPr>
        <w:overflowPunct/>
        <w:autoSpaceDE/>
        <w:autoSpaceDN/>
        <w:adjustRightInd/>
        <w:textAlignment w:val="auto"/>
        <w:rPr>
          <w:rFonts w:ascii="PT Sans" w:hAnsi="PT Sans"/>
          <w:sz w:val="28"/>
          <w:szCs w:val="32"/>
        </w:rPr>
      </w:pPr>
      <w:r>
        <w:rPr>
          <w:rFonts w:ascii="PT Sans" w:hAnsi="PT Sans"/>
          <w:sz w:val="28"/>
          <w:szCs w:val="32"/>
        </w:rPr>
        <w:br w:type="column"/>
      </w:r>
      <w:r w:rsidRPr="008E2F43">
        <w:rPr>
          <w:rFonts w:ascii="PT Sans" w:hAnsi="PT Sans"/>
          <w:sz w:val="28"/>
          <w:szCs w:val="32"/>
        </w:rPr>
        <w:t>Integrity</w:t>
      </w:r>
    </w:p>
    <w:p w14:paraId="4FA693E3" w14:textId="77777777" w:rsidR="00E17476" w:rsidRPr="008E2F43" w:rsidRDefault="00E17476" w:rsidP="00E17476">
      <w:pPr>
        <w:pStyle w:val="ListParagraph"/>
        <w:numPr>
          <w:ilvl w:val="0"/>
          <w:numId w:val="5"/>
        </w:numPr>
        <w:overflowPunct/>
        <w:autoSpaceDE/>
        <w:autoSpaceDN/>
        <w:adjustRightInd/>
        <w:textAlignment w:val="auto"/>
        <w:rPr>
          <w:rFonts w:ascii="PT Sans" w:hAnsi="PT Sans"/>
          <w:sz w:val="28"/>
          <w:szCs w:val="32"/>
        </w:rPr>
      </w:pPr>
      <w:r w:rsidRPr="008E2F43">
        <w:rPr>
          <w:rFonts w:ascii="PT Sans" w:hAnsi="PT Sans"/>
          <w:sz w:val="28"/>
          <w:szCs w:val="32"/>
        </w:rPr>
        <w:t>Good Manners</w:t>
      </w:r>
    </w:p>
    <w:p w14:paraId="24639AC4" w14:textId="77777777" w:rsidR="00E17476" w:rsidRDefault="00E17476" w:rsidP="00425C67">
      <w:pPr>
        <w:pStyle w:val="ListParagraph"/>
        <w:numPr>
          <w:ilvl w:val="0"/>
          <w:numId w:val="5"/>
        </w:numPr>
        <w:overflowPunct/>
        <w:autoSpaceDE/>
        <w:autoSpaceDN/>
        <w:adjustRightInd/>
        <w:spacing w:after="200"/>
        <w:jc w:val="right"/>
        <w:textAlignment w:val="auto"/>
        <w:rPr>
          <w:rFonts w:ascii="PT Sans" w:hAnsi="PT Sans"/>
          <w:sz w:val="28"/>
          <w:szCs w:val="32"/>
        </w:rPr>
        <w:sectPr w:rsidR="00E17476" w:rsidSect="00E17476">
          <w:footnotePr>
            <w:numRestart w:val="eachSect"/>
          </w:footnotePr>
          <w:type w:val="continuous"/>
          <w:pgSz w:w="11909" w:h="16834" w:code="9"/>
          <w:pgMar w:top="993" w:right="864" w:bottom="851" w:left="864" w:header="706" w:footer="706" w:gutter="0"/>
          <w:paperSrc w:first="2" w:other="2"/>
          <w:cols w:num="3" w:space="720"/>
          <w:docGrid w:linePitch="272"/>
        </w:sectPr>
      </w:pPr>
      <w:r>
        <w:rPr>
          <w:rFonts w:ascii="PT Sans" w:hAnsi="PT Sans"/>
          <w:sz w:val="28"/>
          <w:szCs w:val="32"/>
        </w:rPr>
        <w:br w:type="column"/>
      </w:r>
      <w:r w:rsidRPr="00E17476">
        <w:rPr>
          <w:rFonts w:ascii="PT Sans" w:hAnsi="PT Sans"/>
          <w:sz w:val="28"/>
          <w:szCs w:val="32"/>
        </w:rPr>
        <w:t>Self-Control</w:t>
      </w:r>
    </w:p>
    <w:p w14:paraId="397689A9" w14:textId="77777777" w:rsidR="00E17476" w:rsidRPr="008E2F43" w:rsidRDefault="00E17476" w:rsidP="00E17476">
      <w:pPr>
        <w:jc w:val="right"/>
        <w:rPr>
          <w:rFonts w:ascii="PT Sans" w:hAnsi="PT Sans"/>
          <w:smallCaps/>
          <w:color w:val="0000FF"/>
          <w:szCs w:val="36"/>
          <w:u w:val="single"/>
        </w:rPr>
      </w:pPr>
    </w:p>
    <w:p w14:paraId="138BDB29" w14:textId="77777777" w:rsidR="00E17476" w:rsidRDefault="00E17476" w:rsidP="00E17476">
      <w:pPr>
        <w:rPr>
          <w:rFonts w:ascii="PT Sans" w:hAnsi="PT Sans"/>
          <w:sz w:val="28"/>
          <w:szCs w:val="44"/>
        </w:rPr>
      </w:pPr>
      <w:r w:rsidRPr="008E2F43">
        <w:rPr>
          <w:rFonts w:ascii="PT Sans" w:hAnsi="PT Sans"/>
          <w:sz w:val="28"/>
          <w:szCs w:val="44"/>
        </w:rPr>
        <w:t>I pledge to #RaceWithRespect and:</w:t>
      </w:r>
    </w:p>
    <w:p w14:paraId="7763614C" w14:textId="77777777" w:rsidR="00E17476" w:rsidRPr="008E2F43" w:rsidRDefault="00E17476" w:rsidP="00E17476">
      <w:pPr>
        <w:rPr>
          <w:rFonts w:ascii="PT Sans" w:hAnsi="PT Sans"/>
          <w:sz w:val="28"/>
          <w:szCs w:val="44"/>
        </w:rPr>
      </w:pPr>
    </w:p>
    <w:p w14:paraId="3A98A3A9" w14:textId="77777777" w:rsidR="00E17476" w:rsidRPr="008E2F43" w:rsidRDefault="00E17476" w:rsidP="00E17476">
      <w:pPr>
        <w:pStyle w:val="ListParagraph"/>
        <w:numPr>
          <w:ilvl w:val="0"/>
          <w:numId w:val="6"/>
        </w:numPr>
        <w:overflowPunct/>
        <w:autoSpaceDE/>
        <w:autoSpaceDN/>
        <w:adjustRightInd/>
        <w:textAlignment w:val="auto"/>
        <w:rPr>
          <w:rFonts w:ascii="PT Sans" w:hAnsi="PT Sans"/>
          <w:sz w:val="28"/>
          <w:szCs w:val="44"/>
        </w:rPr>
      </w:pPr>
      <w:r w:rsidRPr="008E2F43">
        <w:rPr>
          <w:rFonts w:ascii="PT Sans" w:hAnsi="PT Sans"/>
          <w:sz w:val="28"/>
          <w:szCs w:val="44"/>
        </w:rPr>
        <w:t>Contribute to a welcoming and friendly environment that ensures the safety and welfare of all participants.</w:t>
      </w:r>
    </w:p>
    <w:p w14:paraId="0CCB5866" w14:textId="77777777" w:rsidR="00E17476" w:rsidRPr="008E2F43" w:rsidRDefault="00E17476" w:rsidP="00E17476">
      <w:pPr>
        <w:pStyle w:val="ListParagraph"/>
        <w:rPr>
          <w:rFonts w:ascii="PT Sans" w:hAnsi="PT Sans"/>
          <w:sz w:val="28"/>
          <w:szCs w:val="44"/>
        </w:rPr>
      </w:pPr>
    </w:p>
    <w:p w14:paraId="700AF7E6" w14:textId="77777777" w:rsidR="00E17476" w:rsidRPr="008E2F43" w:rsidRDefault="00E17476" w:rsidP="00E17476">
      <w:pPr>
        <w:pStyle w:val="ListParagraph"/>
        <w:numPr>
          <w:ilvl w:val="0"/>
          <w:numId w:val="6"/>
        </w:numPr>
        <w:overflowPunct/>
        <w:autoSpaceDE/>
        <w:autoSpaceDN/>
        <w:adjustRightInd/>
        <w:textAlignment w:val="auto"/>
        <w:rPr>
          <w:rFonts w:ascii="PT Sans" w:hAnsi="PT Sans"/>
          <w:sz w:val="28"/>
          <w:szCs w:val="44"/>
        </w:rPr>
      </w:pPr>
      <w:r w:rsidRPr="008E2F43">
        <w:rPr>
          <w:rFonts w:ascii="PT Sans" w:hAnsi="PT Sans"/>
          <w:sz w:val="28"/>
          <w:szCs w:val="44"/>
        </w:rPr>
        <w:t xml:space="preserve">Always behave with integrity and uphold fairness in the sport; play </w:t>
      </w:r>
      <w:r>
        <w:rPr>
          <w:rFonts w:ascii="PT Sans" w:hAnsi="PT Sans"/>
          <w:sz w:val="28"/>
          <w:szCs w:val="44"/>
        </w:rPr>
        <w:t xml:space="preserve">your </w:t>
      </w:r>
      <w:r w:rsidRPr="008E2F43">
        <w:rPr>
          <w:rFonts w:ascii="PT Sans" w:hAnsi="PT Sans"/>
          <w:sz w:val="28"/>
          <w:szCs w:val="44"/>
        </w:rPr>
        <w:t>part in keeping the sport safe through your actions</w:t>
      </w:r>
    </w:p>
    <w:p w14:paraId="6FD53141" w14:textId="77777777" w:rsidR="00E17476" w:rsidRPr="008E2F43" w:rsidRDefault="00E17476" w:rsidP="00E17476">
      <w:pPr>
        <w:pStyle w:val="ListParagraph"/>
        <w:rPr>
          <w:rFonts w:ascii="PT Sans" w:hAnsi="PT Sans"/>
          <w:sz w:val="28"/>
          <w:szCs w:val="44"/>
        </w:rPr>
      </w:pPr>
    </w:p>
    <w:p w14:paraId="60CF90CF" w14:textId="77777777" w:rsidR="00E17476" w:rsidRPr="008E2F43" w:rsidRDefault="00E17476" w:rsidP="00E17476">
      <w:pPr>
        <w:pStyle w:val="ListParagraph"/>
        <w:numPr>
          <w:ilvl w:val="0"/>
          <w:numId w:val="6"/>
        </w:numPr>
        <w:overflowPunct/>
        <w:autoSpaceDE/>
        <w:autoSpaceDN/>
        <w:adjustRightInd/>
        <w:textAlignment w:val="auto"/>
        <w:rPr>
          <w:rFonts w:ascii="PT Sans" w:hAnsi="PT Sans"/>
          <w:sz w:val="28"/>
          <w:szCs w:val="44"/>
        </w:rPr>
      </w:pPr>
      <w:r w:rsidRPr="008E2F43">
        <w:rPr>
          <w:rFonts w:ascii="PT Sans" w:hAnsi="PT Sans"/>
          <w:sz w:val="28"/>
          <w:szCs w:val="44"/>
        </w:rPr>
        <w:lastRenderedPageBreak/>
        <w:t>Treat everyone with respect, regardless of their gender, ethnic or social background, language, religious or other beliefs, disability, sexual identity or other status</w:t>
      </w:r>
    </w:p>
    <w:p w14:paraId="15F33B54" w14:textId="77777777" w:rsidR="00E17476" w:rsidRPr="008E2F43" w:rsidRDefault="00E17476" w:rsidP="00E17476">
      <w:pPr>
        <w:pStyle w:val="ListParagraph"/>
        <w:rPr>
          <w:rFonts w:ascii="PT Sans" w:hAnsi="PT Sans"/>
          <w:sz w:val="28"/>
          <w:szCs w:val="44"/>
        </w:rPr>
      </w:pPr>
    </w:p>
    <w:p w14:paraId="2F37CF19" w14:textId="77777777" w:rsidR="00E17476" w:rsidRPr="008E2F43" w:rsidRDefault="00E17476" w:rsidP="00E17476">
      <w:pPr>
        <w:pStyle w:val="ListParagraph"/>
        <w:numPr>
          <w:ilvl w:val="0"/>
          <w:numId w:val="6"/>
        </w:numPr>
        <w:overflowPunct/>
        <w:autoSpaceDE/>
        <w:autoSpaceDN/>
        <w:adjustRightInd/>
        <w:textAlignment w:val="auto"/>
        <w:rPr>
          <w:rFonts w:ascii="PT Sans" w:hAnsi="PT Sans"/>
          <w:sz w:val="28"/>
          <w:szCs w:val="44"/>
        </w:rPr>
      </w:pPr>
      <w:r w:rsidRPr="008E2F43">
        <w:rPr>
          <w:rFonts w:ascii="PT Sans" w:hAnsi="PT Sans"/>
          <w:sz w:val="28"/>
          <w:szCs w:val="44"/>
        </w:rPr>
        <w:t>Recognise that we all represent the sport and therefore have a duty to be polite and respectful to all staff, officials, fellow competitors, volunteers, as well as fans and supporters</w:t>
      </w:r>
    </w:p>
    <w:p w14:paraId="0B10B3CC" w14:textId="77777777" w:rsidR="00E17476" w:rsidRPr="008E2F43" w:rsidRDefault="00E17476" w:rsidP="00E17476">
      <w:pPr>
        <w:pStyle w:val="ListParagraph"/>
        <w:rPr>
          <w:rFonts w:ascii="PT Sans" w:hAnsi="PT Sans"/>
          <w:sz w:val="28"/>
          <w:szCs w:val="44"/>
        </w:rPr>
      </w:pPr>
    </w:p>
    <w:p w14:paraId="1ACE580D" w14:textId="77777777" w:rsidR="00E17476" w:rsidRPr="008E2F43" w:rsidRDefault="00E17476" w:rsidP="00E17476">
      <w:pPr>
        <w:pStyle w:val="ListParagraph"/>
        <w:numPr>
          <w:ilvl w:val="0"/>
          <w:numId w:val="6"/>
        </w:numPr>
        <w:overflowPunct/>
        <w:autoSpaceDE/>
        <w:autoSpaceDN/>
        <w:adjustRightInd/>
        <w:textAlignment w:val="auto"/>
        <w:rPr>
          <w:rFonts w:ascii="PT Sans" w:hAnsi="PT Sans"/>
          <w:sz w:val="28"/>
          <w:szCs w:val="44"/>
        </w:rPr>
      </w:pPr>
      <w:r w:rsidRPr="008E2F43">
        <w:rPr>
          <w:rFonts w:ascii="PT Sans" w:hAnsi="PT Sans"/>
          <w:sz w:val="28"/>
          <w:szCs w:val="44"/>
        </w:rPr>
        <w:t>Respect the rules, regulations and authority of the officials and Motorsport UK</w:t>
      </w:r>
    </w:p>
    <w:p w14:paraId="7914B460" w14:textId="77777777" w:rsidR="00E17476" w:rsidRPr="008E2F43" w:rsidRDefault="00E17476" w:rsidP="00E17476">
      <w:pPr>
        <w:rPr>
          <w:rFonts w:ascii="PT Sans" w:hAnsi="PT Sans"/>
          <w:sz w:val="28"/>
          <w:szCs w:val="44"/>
        </w:rPr>
      </w:pPr>
    </w:p>
    <w:p w14:paraId="0E026115" w14:textId="3002A683" w:rsidR="00AD6415" w:rsidRPr="006A7EB8" w:rsidRDefault="00E17476" w:rsidP="006A7EB8">
      <w:pPr>
        <w:rPr>
          <w:rFonts w:ascii="PT Sans" w:hAnsi="PT Sans"/>
          <w:smallCaps/>
          <w:szCs w:val="36"/>
          <w:u w:val="single"/>
        </w:rPr>
      </w:pPr>
      <w:r w:rsidRPr="008E2F43">
        <w:rPr>
          <w:rFonts w:ascii="PT Sans" w:hAnsi="PT Sans"/>
          <w:sz w:val="28"/>
          <w:szCs w:val="44"/>
        </w:rPr>
        <w:t xml:space="preserve">Any breach of these obligations may result in disciplinary </w:t>
      </w:r>
      <w:r w:rsidRPr="009C3DC0">
        <w:rPr>
          <w:rFonts w:ascii="PT Sans" w:hAnsi="PT Sans"/>
          <w:sz w:val="28"/>
          <w:szCs w:val="44"/>
        </w:rPr>
        <w:t>action</w:t>
      </w:r>
      <w:r w:rsidR="00886B4B" w:rsidRPr="009C3DC0">
        <w:rPr>
          <w:rFonts w:ascii="Arial" w:hAnsi="Arial" w:cs="Arial"/>
          <w:sz w:val="24"/>
          <w:szCs w:val="24"/>
        </w:rPr>
        <w:t xml:space="preserve"> as defined in the </w:t>
      </w:r>
      <w:proofErr w:type="gramStart"/>
      <w:r w:rsidR="00886B4B" w:rsidRPr="009C3DC0">
        <w:rPr>
          <w:rFonts w:ascii="Arial" w:hAnsi="Arial" w:cs="Arial"/>
          <w:sz w:val="24"/>
          <w:szCs w:val="24"/>
        </w:rPr>
        <w:t>NCR’s</w:t>
      </w:r>
      <w:proofErr w:type="gramEnd"/>
      <w:r w:rsidR="009C3DC0">
        <w:rPr>
          <w:rFonts w:ascii="Arial" w:hAnsi="Arial" w:cs="Arial"/>
          <w:sz w:val="24"/>
          <w:szCs w:val="24"/>
        </w:rPr>
        <w:t>.</w:t>
      </w:r>
    </w:p>
    <w:sectPr w:rsidR="00AD6415" w:rsidRPr="006A7EB8" w:rsidSect="00E17476">
      <w:footnotePr>
        <w:numRestart w:val="eachSect"/>
      </w:footnotePr>
      <w:type w:val="continuous"/>
      <w:pgSz w:w="11909" w:h="16834" w:code="9"/>
      <w:pgMar w:top="993" w:right="864" w:bottom="851" w:left="864" w:header="706" w:footer="706"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2A19" w14:textId="77777777" w:rsidR="002F6849" w:rsidRDefault="002F6849">
      <w:r>
        <w:separator/>
      </w:r>
    </w:p>
  </w:endnote>
  <w:endnote w:type="continuationSeparator" w:id="0">
    <w:p w14:paraId="04BC760C" w14:textId="77777777" w:rsidR="002F6849" w:rsidRDefault="002F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Arial"/>
    <w:charset w:val="00"/>
    <w:family w:val="swiss"/>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F87" w14:textId="31E23932" w:rsidR="005236FE" w:rsidRDefault="005236FE" w:rsidP="00C21E05">
    <w:pPr>
      <w:rPr>
        <w:rFonts w:ascii="Arial" w:hAnsi="Arial"/>
        <w:sz w:val="24"/>
      </w:rPr>
    </w:pPr>
    <w:r>
      <w:rPr>
        <w:rFonts w:ascii="Arial" w:hAnsi="Arial"/>
        <w:sz w:val="24"/>
      </w:rPr>
      <w:t xml:space="preserve">Page 2 of 2 - Issue No. </w:t>
    </w:r>
    <w:r w:rsidR="00C532DA" w:rsidRPr="00C532DA">
      <w:rPr>
        <w:rFonts w:ascii="Arial" w:hAnsi="Arial"/>
        <w:b/>
        <w:sz w:val="24"/>
      </w:rPr>
      <w:t>X</w:t>
    </w:r>
    <w:r>
      <w:rPr>
        <w:rFonts w:ascii="Arial" w:hAnsi="Arial"/>
        <w:sz w:val="24"/>
      </w:rPr>
      <w:t xml:space="preserve"> –</w:t>
    </w:r>
    <w:r w:rsidR="00B24022">
      <w:rPr>
        <w:rFonts w:ascii="Arial" w:hAnsi="Arial"/>
        <w:sz w:val="24"/>
      </w:rPr>
      <w:t xml:space="preserve"> </w:t>
    </w:r>
    <w:r w:rsidR="00C532DA">
      <w:rPr>
        <w:rFonts w:ascii="Arial" w:hAnsi="Arial"/>
        <w:sz w:val="24"/>
      </w:rPr>
      <w:tab/>
      <w:t>DATE</w:t>
    </w:r>
    <w:r>
      <w:rPr>
        <w:rFonts w:ascii="Arial" w:hAnsi="Arial"/>
        <w:sz w:val="24"/>
      </w:rPr>
      <w:tab/>
    </w:r>
    <w:r w:rsidR="00C532DA" w:rsidRPr="00BA38AE">
      <w:rPr>
        <w:rFonts w:ascii="Arial" w:hAnsi="Arial" w:cs="Arial"/>
        <w:sz w:val="32"/>
        <w:szCs w:val="24"/>
      </w:rPr>
      <w:tab/>
    </w:r>
    <w:r w:rsidR="00BA38AE" w:rsidRPr="00BA38AE">
      <w:rPr>
        <w:rFonts w:ascii="Arial" w:hAnsi="Arial" w:cs="Arial"/>
        <w:sz w:val="24"/>
        <w:szCs w:val="24"/>
      </w:rPr>
      <w:t>Published by: Club - Championship Title</w:t>
    </w:r>
  </w:p>
  <w:p w14:paraId="6411F75B" w14:textId="069C6993" w:rsidR="005236FE" w:rsidRDefault="005236FE" w:rsidP="00C21E05">
    <w:pPr>
      <w:tabs>
        <w:tab w:val="left" w:pos="2610"/>
      </w:tabs>
      <w:rPr>
        <w:rFonts w:ascii="Arial" w:hAnsi="Arial"/>
        <w:sz w:val="16"/>
      </w:rPr>
    </w:pPr>
  </w:p>
  <w:p w14:paraId="204B4BAE" w14:textId="16C80B89" w:rsidR="005236FE" w:rsidRDefault="00BB5250" w:rsidP="00C21E05">
    <w:pPr>
      <w:tabs>
        <w:tab w:val="left" w:pos="2610"/>
      </w:tabs>
      <w:rPr>
        <w:rFonts w:ascii="Arial" w:hAnsi="Arial"/>
        <w:sz w:val="24"/>
      </w:rPr>
    </w:pPr>
    <w:r>
      <w:rPr>
        <w:rFonts w:ascii="Arial" w:hAnsi="Arial"/>
        <w:sz w:val="16"/>
      </w:rPr>
      <w:t>2</w:t>
    </w:r>
    <w:r w:rsidR="00CC0C79">
      <w:rPr>
        <w:rFonts w:ascii="Arial" w:hAnsi="Arial"/>
        <w:sz w:val="16"/>
      </w:rPr>
      <w:t>1</w:t>
    </w:r>
    <w:r w:rsidR="005236FE">
      <w:rPr>
        <w:rFonts w:ascii="Arial" w:hAnsi="Arial"/>
        <w:sz w:val="16"/>
      </w:rPr>
      <w:t>NONRCEMATSERFORMAT</w:t>
    </w:r>
  </w:p>
  <w:p w14:paraId="03A32217" w14:textId="2207163A" w:rsidR="005236FE" w:rsidRDefault="0052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7ABB" w14:textId="77777777" w:rsidR="006B6E69" w:rsidRDefault="005236FE" w:rsidP="00A06A0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181"/>
      </w:tabs>
    </w:pPr>
    <w:r>
      <w:t xml:space="preserve">Page </w:t>
    </w:r>
    <w:r w:rsidR="00DC68A5">
      <w:fldChar w:fldCharType="begin"/>
    </w:r>
    <w:r w:rsidR="00DC68A5">
      <w:instrText xml:space="preserve"> PAGE   \* MERGEFORMAT </w:instrText>
    </w:r>
    <w:r w:rsidR="00DC68A5">
      <w:fldChar w:fldCharType="separate"/>
    </w:r>
    <w:r w:rsidR="00613968">
      <w:rPr>
        <w:noProof/>
      </w:rPr>
      <w:t>1</w:t>
    </w:r>
    <w:r w:rsidR="00DC68A5">
      <w:rPr>
        <w:noProof/>
      </w:rPr>
      <w:fldChar w:fldCharType="end"/>
    </w:r>
    <w:r w:rsidR="00DC68A5">
      <w:rPr>
        <w:noProof/>
      </w:rPr>
      <w:t xml:space="preserve"> </w:t>
    </w:r>
    <w:r>
      <w:t xml:space="preserve">of </w:t>
    </w:r>
    <w:r w:rsidR="006B6E69">
      <w:t>10</w:t>
    </w:r>
  </w:p>
  <w:p w14:paraId="2C5E8D12" w14:textId="4B55CF82" w:rsidR="00781413" w:rsidRDefault="005236FE" w:rsidP="00A06A0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181"/>
      </w:tabs>
    </w:pPr>
    <w:r>
      <w:t xml:space="preserve"> </w:t>
    </w:r>
    <w:r w:rsidR="0062535B">
      <w:t>–</w:t>
    </w:r>
    <w:r>
      <w:t xml:space="preserve"> </w:t>
    </w:r>
    <w:r w:rsidR="00DE76E6">
      <w:rPr>
        <w:color w:val="FF0000"/>
      </w:rPr>
      <w:t>Published</w:t>
    </w:r>
    <w:r w:rsidR="0062535B" w:rsidRPr="0062535B">
      <w:rPr>
        <w:color w:val="FF0000"/>
      </w:rPr>
      <w:t xml:space="preserve"> Copy</w:t>
    </w:r>
    <w:r>
      <w:t xml:space="preserve"> </w:t>
    </w:r>
    <w:r w:rsidR="00C532DA">
      <w:tab/>
    </w:r>
    <w:r w:rsidR="00DE76E6">
      <w:t>16</w:t>
    </w:r>
    <w:r w:rsidR="00F547A9">
      <w:t>/</w:t>
    </w:r>
    <w:r w:rsidR="00B817F2">
      <w:t>0</w:t>
    </w:r>
    <w:r w:rsidR="00DE76E6">
      <w:t>2</w:t>
    </w:r>
    <w:r w:rsidR="00F547A9">
      <w:t>/2</w:t>
    </w:r>
    <w:r w:rsidR="00B817F2">
      <w:t>6</w:t>
    </w:r>
    <w:r w:rsidR="00F547A9">
      <w:t xml:space="preserve"> </w:t>
    </w:r>
    <w:r>
      <w:t xml:space="preserve">Published </w:t>
    </w:r>
    <w:proofErr w:type="spellStart"/>
    <w:proofErr w:type="gramStart"/>
    <w:r>
      <w:t>by:</w:t>
    </w:r>
    <w:r w:rsidR="00F547A9">
      <w:t>Downton</w:t>
    </w:r>
    <w:proofErr w:type="spellEnd"/>
    <w:proofErr w:type="gramEnd"/>
    <w:r w:rsidR="00F547A9">
      <w:t xml:space="preserve"> Motor</w:t>
    </w:r>
    <w:r>
      <w:t xml:space="preserve"> Club </w:t>
    </w:r>
    <w:r w:rsidR="00F547A9">
      <w:t>–</w:t>
    </w:r>
    <w:r>
      <w:t xml:space="preserve"> </w:t>
    </w:r>
    <w:r w:rsidR="00F547A9">
      <w:t xml:space="preserve">Downton Motor Club Speed </w:t>
    </w:r>
    <w:r>
      <w:t>Championship</w:t>
    </w:r>
    <w:r w:rsidR="00BA38AE">
      <w:t xml:space="preserve"> </w:t>
    </w:r>
  </w:p>
  <w:p w14:paraId="7C95B89F" w14:textId="53FF1021" w:rsidR="005236FE" w:rsidRDefault="00FF000F" w:rsidP="00A06A0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181"/>
      </w:tabs>
    </w:pPr>
    <w:r>
      <w:rPr>
        <w:noProof/>
      </w:rPr>
      <w:drawing>
        <wp:anchor distT="0" distB="0" distL="114300" distR="114300" simplePos="0" relativeHeight="251659264" behindDoc="0" locked="0" layoutInCell="1" allowOverlap="1" wp14:anchorId="484D8FA4" wp14:editId="07616E6E">
          <wp:simplePos x="0" y="0"/>
          <wp:positionH relativeFrom="margin">
            <wp:posOffset>4551680</wp:posOffset>
          </wp:positionH>
          <wp:positionV relativeFrom="paragraph">
            <wp:posOffset>95250</wp:posOffset>
          </wp:positionV>
          <wp:extent cx="2256155" cy="51435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894E4" w14:textId="6B06CFBB" w:rsidR="005236FE" w:rsidRDefault="005236FE" w:rsidP="00A06A07">
    <w:pPr>
      <w:pStyle w:val="Footer"/>
      <w:tabs>
        <w:tab w:val="clear" w:pos="4153"/>
        <w:tab w:val="clear" w:pos="8306"/>
        <w:tab w:val="left" w:pos="9285"/>
        <w:tab w:val="right" w:pos="101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D453" w14:textId="77777777" w:rsidR="002F6849" w:rsidRDefault="002F6849">
      <w:r>
        <w:separator/>
      </w:r>
    </w:p>
  </w:footnote>
  <w:footnote w:type="continuationSeparator" w:id="0">
    <w:p w14:paraId="3C7C9B8D" w14:textId="77777777" w:rsidR="002F6849" w:rsidRDefault="002F6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51" w:hanging="268"/>
      </w:pPr>
      <w:rPr>
        <w:rFonts w:ascii="Arial" w:hAnsi="Arial" w:cs="Arial"/>
        <w:b/>
        <w:bCs/>
        <w:sz w:val="24"/>
        <w:szCs w:val="24"/>
      </w:rPr>
    </w:lvl>
    <w:lvl w:ilvl="1">
      <w:start w:val="1"/>
      <w:numFmt w:val="decimal"/>
      <w:lvlText w:val="%1.%2"/>
      <w:lvlJc w:val="left"/>
      <w:pPr>
        <w:ind w:left="1004" w:hanging="720"/>
      </w:pPr>
      <w:rPr>
        <w:rFonts w:ascii="Arial" w:hAnsi="Arial" w:cs="Arial"/>
        <w:b/>
        <w:bCs/>
        <w:sz w:val="24"/>
        <w:szCs w:val="24"/>
      </w:rPr>
    </w:lvl>
    <w:lvl w:ilvl="2">
      <w:start w:val="1"/>
      <w:numFmt w:val="decimal"/>
      <w:lvlText w:val="%1.%2.%3"/>
      <w:lvlJc w:val="left"/>
      <w:pPr>
        <w:ind w:left="1004" w:hanging="720"/>
      </w:pPr>
      <w:rPr>
        <w:rFonts w:ascii="Arial" w:hAnsi="Arial" w:cs="Arial"/>
        <w:b w:val="0"/>
        <w:bCs w:val="0"/>
        <w:sz w:val="24"/>
        <w:szCs w:val="24"/>
      </w:rPr>
    </w:lvl>
    <w:lvl w:ilvl="3">
      <w:start w:val="1"/>
      <w:numFmt w:val="lowerLetter"/>
      <w:lvlText w:val="(%4)"/>
      <w:lvlJc w:val="left"/>
      <w:pPr>
        <w:ind w:left="1184" w:hanging="360"/>
      </w:pPr>
      <w:rPr>
        <w:rFonts w:ascii="Arial" w:hAnsi="Arial" w:cs="Arial"/>
        <w:b w:val="0"/>
        <w:bCs w:val="0"/>
        <w:sz w:val="24"/>
        <w:szCs w:val="24"/>
      </w:rPr>
    </w:lvl>
    <w:lvl w:ilvl="4">
      <w:numFmt w:val="bullet"/>
      <w:lvlText w:val="•"/>
      <w:lvlJc w:val="left"/>
      <w:pPr>
        <w:ind w:left="1004" w:hanging="360"/>
      </w:pPr>
    </w:lvl>
    <w:lvl w:ilvl="5">
      <w:numFmt w:val="bullet"/>
      <w:lvlText w:val="•"/>
      <w:lvlJc w:val="left"/>
      <w:pPr>
        <w:ind w:left="1184" w:hanging="360"/>
      </w:pPr>
    </w:lvl>
    <w:lvl w:ilvl="6">
      <w:numFmt w:val="bullet"/>
      <w:lvlText w:val="•"/>
      <w:lvlJc w:val="left"/>
      <w:pPr>
        <w:ind w:left="2988" w:hanging="360"/>
      </w:pPr>
    </w:lvl>
    <w:lvl w:ilvl="7">
      <w:numFmt w:val="bullet"/>
      <w:lvlText w:val="•"/>
      <w:lvlJc w:val="left"/>
      <w:pPr>
        <w:ind w:left="4793" w:hanging="360"/>
      </w:pPr>
    </w:lvl>
    <w:lvl w:ilvl="8">
      <w:numFmt w:val="bullet"/>
      <w:lvlText w:val="•"/>
      <w:lvlJc w:val="left"/>
      <w:pPr>
        <w:ind w:left="6598" w:hanging="360"/>
      </w:pPr>
    </w:lvl>
  </w:abstractNum>
  <w:abstractNum w:abstractNumId="1" w15:restartNumberingAfterBreak="0">
    <w:nsid w:val="00000405"/>
    <w:multiLevelType w:val="multilevel"/>
    <w:tmpl w:val="F358FF9E"/>
    <w:lvl w:ilvl="0">
      <w:start w:val="2"/>
      <w:numFmt w:val="decimal"/>
      <w:lvlText w:val="%1."/>
      <w:lvlJc w:val="left"/>
      <w:pPr>
        <w:ind w:left="884" w:hanging="720"/>
      </w:pPr>
      <w:rPr>
        <w:rFonts w:ascii="Arial" w:hAnsi="Arial" w:cs="Arial"/>
        <w:b w:val="0"/>
        <w:bCs w:val="0"/>
        <w:spacing w:val="-1"/>
        <w:sz w:val="24"/>
        <w:szCs w:val="24"/>
      </w:rPr>
    </w:lvl>
    <w:lvl w:ilvl="1">
      <w:start w:val="1"/>
      <w:numFmt w:val="decimal"/>
      <w:lvlText w:val="%1.%2"/>
      <w:lvlJc w:val="left"/>
      <w:pPr>
        <w:ind w:left="884" w:hanging="720"/>
      </w:pPr>
      <w:rPr>
        <w:rFonts w:ascii="Arial" w:hAnsi="Arial" w:cs="Arial"/>
        <w:b w:val="0"/>
        <w:bCs/>
        <w:spacing w:val="-1"/>
        <w:sz w:val="24"/>
        <w:szCs w:val="24"/>
      </w:rPr>
    </w:lvl>
    <w:lvl w:ilvl="2">
      <w:start w:val="1"/>
      <w:numFmt w:val="decimal"/>
      <w:lvlText w:val="%1.%2.%3"/>
      <w:lvlJc w:val="left"/>
      <w:pPr>
        <w:ind w:left="884" w:hanging="720"/>
      </w:pPr>
      <w:rPr>
        <w:rFonts w:ascii="Arial" w:hAnsi="Arial" w:cs="Arial"/>
        <w:b w:val="0"/>
        <w:bCs w:val="0"/>
        <w:spacing w:val="-1"/>
        <w:sz w:val="24"/>
        <w:szCs w:val="24"/>
      </w:rPr>
    </w:lvl>
    <w:lvl w:ilvl="3">
      <w:numFmt w:val="bullet"/>
      <w:lvlText w:val="•"/>
      <w:lvlJc w:val="left"/>
      <w:pPr>
        <w:ind w:left="3699" w:hanging="720"/>
      </w:pPr>
    </w:lvl>
    <w:lvl w:ilvl="4">
      <w:numFmt w:val="bullet"/>
      <w:lvlText w:val="•"/>
      <w:lvlJc w:val="left"/>
      <w:pPr>
        <w:ind w:left="4637" w:hanging="720"/>
      </w:pPr>
    </w:lvl>
    <w:lvl w:ilvl="5">
      <w:numFmt w:val="bullet"/>
      <w:lvlText w:val="•"/>
      <w:lvlJc w:val="left"/>
      <w:pPr>
        <w:ind w:left="5576" w:hanging="720"/>
      </w:pPr>
    </w:lvl>
    <w:lvl w:ilvl="6">
      <w:numFmt w:val="bullet"/>
      <w:lvlText w:val="•"/>
      <w:lvlJc w:val="left"/>
      <w:pPr>
        <w:ind w:left="6514" w:hanging="720"/>
      </w:pPr>
    </w:lvl>
    <w:lvl w:ilvl="7">
      <w:numFmt w:val="bullet"/>
      <w:lvlText w:val="•"/>
      <w:lvlJc w:val="left"/>
      <w:pPr>
        <w:ind w:left="7453" w:hanging="720"/>
      </w:pPr>
    </w:lvl>
    <w:lvl w:ilvl="8">
      <w:numFmt w:val="bullet"/>
      <w:lvlText w:val="•"/>
      <w:lvlJc w:val="left"/>
      <w:pPr>
        <w:ind w:left="8391" w:hanging="720"/>
      </w:pPr>
    </w:lvl>
  </w:abstractNum>
  <w:abstractNum w:abstractNumId="2" w15:restartNumberingAfterBreak="0">
    <w:nsid w:val="1B066F11"/>
    <w:multiLevelType w:val="multilevel"/>
    <w:tmpl w:val="7F0A2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F6946"/>
    <w:multiLevelType w:val="hybridMultilevel"/>
    <w:tmpl w:val="0E0415B0"/>
    <w:lvl w:ilvl="0" w:tplc="AC5A68C6">
      <w:start w:val="3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266291"/>
    <w:multiLevelType w:val="hybridMultilevel"/>
    <w:tmpl w:val="253A8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55F6"/>
    <w:multiLevelType w:val="hybridMultilevel"/>
    <w:tmpl w:val="DB6AF38A"/>
    <w:lvl w:ilvl="0" w:tplc="00A2A790">
      <w:start w:val="3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A272C9"/>
    <w:multiLevelType w:val="multilevel"/>
    <w:tmpl w:val="9188798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4730DCA"/>
    <w:multiLevelType w:val="hybridMultilevel"/>
    <w:tmpl w:val="DEA89586"/>
    <w:lvl w:ilvl="0" w:tplc="823E215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68D0C01"/>
    <w:multiLevelType w:val="hybridMultilevel"/>
    <w:tmpl w:val="8A647E16"/>
    <w:lvl w:ilvl="0" w:tplc="6316CF12">
      <w:start w:val="3"/>
      <w:numFmt w:val="decimal"/>
      <w:lvlText w:val="%1."/>
      <w:lvlJc w:val="left"/>
      <w:pPr>
        <w:ind w:left="1245" w:hanging="360"/>
      </w:pPr>
      <w:rPr>
        <w:rFonts w:hint="default"/>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9" w15:restartNumberingAfterBreak="0">
    <w:nsid w:val="669D7066"/>
    <w:multiLevelType w:val="hybridMultilevel"/>
    <w:tmpl w:val="FE1643A4"/>
    <w:lvl w:ilvl="0" w:tplc="38E62A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B3F2FD5"/>
    <w:multiLevelType w:val="hybridMultilevel"/>
    <w:tmpl w:val="C486F036"/>
    <w:lvl w:ilvl="0" w:tplc="DC6CB9D0">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C9B3582"/>
    <w:multiLevelType w:val="hybridMultilevel"/>
    <w:tmpl w:val="DB7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47FDA"/>
    <w:multiLevelType w:val="hybridMultilevel"/>
    <w:tmpl w:val="27D0D420"/>
    <w:lvl w:ilvl="0" w:tplc="5F3620F2">
      <w:start w:val="3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7565519">
    <w:abstractNumId w:val="6"/>
  </w:num>
  <w:num w:numId="2" w16cid:durableId="58594787">
    <w:abstractNumId w:val="1"/>
  </w:num>
  <w:num w:numId="3" w16cid:durableId="406725860">
    <w:abstractNumId w:val="8"/>
  </w:num>
  <w:num w:numId="4" w16cid:durableId="400182847">
    <w:abstractNumId w:val="0"/>
  </w:num>
  <w:num w:numId="5" w16cid:durableId="539131784">
    <w:abstractNumId w:val="4"/>
  </w:num>
  <w:num w:numId="6" w16cid:durableId="1343125554">
    <w:abstractNumId w:val="11"/>
  </w:num>
  <w:num w:numId="7" w16cid:durableId="2073113938">
    <w:abstractNumId w:val="9"/>
  </w:num>
  <w:num w:numId="8" w16cid:durableId="2011520819">
    <w:abstractNumId w:val="10"/>
  </w:num>
  <w:num w:numId="9" w16cid:durableId="1792166457">
    <w:abstractNumId w:val="12"/>
  </w:num>
  <w:num w:numId="10" w16cid:durableId="438065684">
    <w:abstractNumId w:val="5"/>
  </w:num>
  <w:num w:numId="11" w16cid:durableId="463431985">
    <w:abstractNumId w:val="3"/>
  </w:num>
  <w:num w:numId="12" w16cid:durableId="1812793015">
    <w:abstractNumId w:val="7"/>
  </w:num>
  <w:num w:numId="13" w16cid:durableId="151194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BB"/>
    <w:rsid w:val="0003756F"/>
    <w:rsid w:val="00040608"/>
    <w:rsid w:val="00044A02"/>
    <w:rsid w:val="000B4389"/>
    <w:rsid w:val="000C3435"/>
    <w:rsid w:val="000C650F"/>
    <w:rsid w:val="000D5DBB"/>
    <w:rsid w:val="000E666C"/>
    <w:rsid w:val="001442CE"/>
    <w:rsid w:val="00176550"/>
    <w:rsid w:val="00186301"/>
    <w:rsid w:val="001A281E"/>
    <w:rsid w:val="001B1A5A"/>
    <w:rsid w:val="001D631B"/>
    <w:rsid w:val="001E77F3"/>
    <w:rsid w:val="002135C1"/>
    <w:rsid w:val="002575AB"/>
    <w:rsid w:val="002647B3"/>
    <w:rsid w:val="00264BEF"/>
    <w:rsid w:val="002834D8"/>
    <w:rsid w:val="00287005"/>
    <w:rsid w:val="002979F2"/>
    <w:rsid w:val="002A5099"/>
    <w:rsid w:val="002D71DA"/>
    <w:rsid w:val="002F2A2E"/>
    <w:rsid w:val="002F6849"/>
    <w:rsid w:val="0031455D"/>
    <w:rsid w:val="00323B8C"/>
    <w:rsid w:val="0035065C"/>
    <w:rsid w:val="00363B2F"/>
    <w:rsid w:val="003A029A"/>
    <w:rsid w:val="003B3611"/>
    <w:rsid w:val="003B4A4D"/>
    <w:rsid w:val="003D1ED8"/>
    <w:rsid w:val="003D7832"/>
    <w:rsid w:val="003E60F6"/>
    <w:rsid w:val="003F0E54"/>
    <w:rsid w:val="003F783B"/>
    <w:rsid w:val="004014C2"/>
    <w:rsid w:val="004B4FDD"/>
    <w:rsid w:val="004F1BB6"/>
    <w:rsid w:val="004F73AB"/>
    <w:rsid w:val="005116C8"/>
    <w:rsid w:val="00522AC8"/>
    <w:rsid w:val="005236FE"/>
    <w:rsid w:val="005575B8"/>
    <w:rsid w:val="005704C8"/>
    <w:rsid w:val="005740B4"/>
    <w:rsid w:val="005A6809"/>
    <w:rsid w:val="005B09F3"/>
    <w:rsid w:val="005B7975"/>
    <w:rsid w:val="005D46D0"/>
    <w:rsid w:val="005E210C"/>
    <w:rsid w:val="005F0CBA"/>
    <w:rsid w:val="00612F8F"/>
    <w:rsid w:val="00613968"/>
    <w:rsid w:val="00617EBD"/>
    <w:rsid w:val="006238A1"/>
    <w:rsid w:val="00623992"/>
    <w:rsid w:val="0062535B"/>
    <w:rsid w:val="006266BE"/>
    <w:rsid w:val="0066352F"/>
    <w:rsid w:val="00665BE4"/>
    <w:rsid w:val="0067263E"/>
    <w:rsid w:val="006A727A"/>
    <w:rsid w:val="006A7EB8"/>
    <w:rsid w:val="006B3857"/>
    <w:rsid w:val="006B3ECD"/>
    <w:rsid w:val="006B6E69"/>
    <w:rsid w:val="006C4457"/>
    <w:rsid w:val="006D45B9"/>
    <w:rsid w:val="006F79C9"/>
    <w:rsid w:val="007118DC"/>
    <w:rsid w:val="00740C69"/>
    <w:rsid w:val="007458BE"/>
    <w:rsid w:val="00760E97"/>
    <w:rsid w:val="00767579"/>
    <w:rsid w:val="00770343"/>
    <w:rsid w:val="00781413"/>
    <w:rsid w:val="007A2003"/>
    <w:rsid w:val="007E2428"/>
    <w:rsid w:val="007F537D"/>
    <w:rsid w:val="0081321B"/>
    <w:rsid w:val="0083636D"/>
    <w:rsid w:val="0086644E"/>
    <w:rsid w:val="008745B3"/>
    <w:rsid w:val="008759AA"/>
    <w:rsid w:val="00886B4B"/>
    <w:rsid w:val="008B0846"/>
    <w:rsid w:val="008B6287"/>
    <w:rsid w:val="008D4BED"/>
    <w:rsid w:val="008F175C"/>
    <w:rsid w:val="008F1EA9"/>
    <w:rsid w:val="009138BF"/>
    <w:rsid w:val="00923001"/>
    <w:rsid w:val="009248AE"/>
    <w:rsid w:val="0093184B"/>
    <w:rsid w:val="00942AC0"/>
    <w:rsid w:val="00944C0D"/>
    <w:rsid w:val="009553C5"/>
    <w:rsid w:val="00957DBF"/>
    <w:rsid w:val="00960345"/>
    <w:rsid w:val="00985227"/>
    <w:rsid w:val="009920E6"/>
    <w:rsid w:val="009A0380"/>
    <w:rsid w:val="009B0E9A"/>
    <w:rsid w:val="009B60DB"/>
    <w:rsid w:val="009C3DC0"/>
    <w:rsid w:val="009D5DB8"/>
    <w:rsid w:val="009F0562"/>
    <w:rsid w:val="009F0FF4"/>
    <w:rsid w:val="00A06A07"/>
    <w:rsid w:val="00A86218"/>
    <w:rsid w:val="00A93199"/>
    <w:rsid w:val="00AD1D26"/>
    <w:rsid w:val="00AD6415"/>
    <w:rsid w:val="00AF2B47"/>
    <w:rsid w:val="00B11E8E"/>
    <w:rsid w:val="00B24022"/>
    <w:rsid w:val="00B26227"/>
    <w:rsid w:val="00B27CE2"/>
    <w:rsid w:val="00B523FF"/>
    <w:rsid w:val="00B60D68"/>
    <w:rsid w:val="00B817F2"/>
    <w:rsid w:val="00B93749"/>
    <w:rsid w:val="00B96BE1"/>
    <w:rsid w:val="00BA38AE"/>
    <w:rsid w:val="00BB5250"/>
    <w:rsid w:val="00BD4347"/>
    <w:rsid w:val="00BD4C1B"/>
    <w:rsid w:val="00BE3BD7"/>
    <w:rsid w:val="00BF3C59"/>
    <w:rsid w:val="00C02419"/>
    <w:rsid w:val="00C21E05"/>
    <w:rsid w:val="00C33A3E"/>
    <w:rsid w:val="00C35C86"/>
    <w:rsid w:val="00C43F3F"/>
    <w:rsid w:val="00C532DA"/>
    <w:rsid w:val="00C86367"/>
    <w:rsid w:val="00CA5917"/>
    <w:rsid w:val="00CB3E26"/>
    <w:rsid w:val="00CC0C79"/>
    <w:rsid w:val="00CC398D"/>
    <w:rsid w:val="00CD1877"/>
    <w:rsid w:val="00CD7B45"/>
    <w:rsid w:val="00CE7417"/>
    <w:rsid w:val="00CF607F"/>
    <w:rsid w:val="00D0751A"/>
    <w:rsid w:val="00D62EEF"/>
    <w:rsid w:val="00D70B2B"/>
    <w:rsid w:val="00D84951"/>
    <w:rsid w:val="00DA3D40"/>
    <w:rsid w:val="00DA60CC"/>
    <w:rsid w:val="00DB692F"/>
    <w:rsid w:val="00DC3C21"/>
    <w:rsid w:val="00DC68A5"/>
    <w:rsid w:val="00DD5DE9"/>
    <w:rsid w:val="00DE1473"/>
    <w:rsid w:val="00DE63E6"/>
    <w:rsid w:val="00DE76E6"/>
    <w:rsid w:val="00DF5E1F"/>
    <w:rsid w:val="00DF5EA0"/>
    <w:rsid w:val="00E10E76"/>
    <w:rsid w:val="00E17476"/>
    <w:rsid w:val="00E348A1"/>
    <w:rsid w:val="00E449FB"/>
    <w:rsid w:val="00E465DD"/>
    <w:rsid w:val="00E56AB1"/>
    <w:rsid w:val="00E60712"/>
    <w:rsid w:val="00ED0446"/>
    <w:rsid w:val="00EE3FF5"/>
    <w:rsid w:val="00F1043D"/>
    <w:rsid w:val="00F41E73"/>
    <w:rsid w:val="00F547A9"/>
    <w:rsid w:val="00F618A2"/>
    <w:rsid w:val="00F75543"/>
    <w:rsid w:val="00FC67D3"/>
    <w:rsid w:val="00FC7901"/>
    <w:rsid w:val="00FD04EA"/>
    <w:rsid w:val="00FD1258"/>
    <w:rsid w:val="00FD2017"/>
    <w:rsid w:val="00FF000F"/>
    <w:rsid w:val="00FF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246E8"/>
  <w15:docId w15:val="{D2EB8260-E284-4639-AB7B-1AACD822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7D"/>
    <w:pPr>
      <w:overflowPunct w:val="0"/>
      <w:autoSpaceDE w:val="0"/>
      <w:autoSpaceDN w:val="0"/>
      <w:adjustRightInd w:val="0"/>
      <w:textAlignment w:val="baseline"/>
    </w:pPr>
  </w:style>
  <w:style w:type="paragraph" w:styleId="Heading1">
    <w:name w:val="heading 1"/>
    <w:basedOn w:val="Normal"/>
    <w:next w:val="Normal"/>
    <w:qFormat/>
    <w:rsid w:val="007F537D"/>
    <w:pPr>
      <w:keepNext/>
      <w:shd w:val="pct25" w:color="auto" w:fill="auto"/>
      <w:spacing w:line="240" w:lineRule="exact"/>
      <w:ind w:left="1440"/>
      <w:jc w:val="both"/>
      <w:outlineLvl w:val="0"/>
    </w:pPr>
    <w:rPr>
      <w:rFonts w:ascii="Arial" w:hAnsi="Arial"/>
      <w:b/>
      <w:bCs/>
      <w:sz w:val="24"/>
    </w:rPr>
  </w:style>
  <w:style w:type="paragraph" w:styleId="Heading2">
    <w:name w:val="heading 2"/>
    <w:basedOn w:val="Normal"/>
    <w:next w:val="Normal"/>
    <w:qFormat/>
    <w:rsid w:val="007F537D"/>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37D"/>
    <w:pPr>
      <w:tabs>
        <w:tab w:val="center" w:pos="4153"/>
        <w:tab w:val="right" w:pos="8306"/>
      </w:tabs>
    </w:pPr>
  </w:style>
  <w:style w:type="paragraph" w:styleId="Footer">
    <w:name w:val="footer"/>
    <w:basedOn w:val="Normal"/>
    <w:link w:val="FooterChar"/>
    <w:uiPriority w:val="99"/>
    <w:rsid w:val="007F537D"/>
    <w:pPr>
      <w:tabs>
        <w:tab w:val="center" w:pos="4153"/>
        <w:tab w:val="right" w:pos="8306"/>
      </w:tabs>
    </w:pPr>
  </w:style>
  <w:style w:type="paragraph" w:styleId="BodyText2">
    <w:name w:val="Body Text 2"/>
    <w:basedOn w:val="Normal"/>
    <w:semiHidden/>
    <w:rsid w:val="007F537D"/>
    <w:pPr>
      <w:keepLines/>
      <w:pBdr>
        <w:top w:val="double" w:sz="6" w:space="0" w:color="000000"/>
        <w:left w:val="double" w:sz="6" w:space="0" w:color="000000"/>
        <w:bottom w:val="double" w:sz="6" w:space="0" w:color="000000"/>
        <w:right w:val="double" w:sz="6" w:space="0" w:color="000000"/>
      </w:pBdr>
      <w:spacing w:line="240" w:lineRule="atLeast"/>
      <w:jc w:val="center"/>
      <w:textAlignment w:val="auto"/>
    </w:pPr>
    <w:rPr>
      <w:rFonts w:ascii="Arial" w:hAnsi="Arial"/>
      <w:b/>
      <w:sz w:val="32"/>
    </w:rPr>
  </w:style>
  <w:style w:type="paragraph" w:styleId="BodyTextIndent">
    <w:name w:val="Body Text Indent"/>
    <w:basedOn w:val="Normal"/>
    <w:semiHidden/>
    <w:rsid w:val="007F537D"/>
    <w:pPr>
      <w:spacing w:line="240" w:lineRule="exact"/>
      <w:ind w:left="720" w:hanging="720"/>
      <w:jc w:val="both"/>
    </w:pPr>
    <w:rPr>
      <w:rFonts w:ascii="Arial" w:hAnsi="Arial"/>
      <w:sz w:val="24"/>
    </w:rPr>
  </w:style>
  <w:style w:type="character" w:styleId="Hyperlink">
    <w:name w:val="Hyperlink"/>
    <w:basedOn w:val="DefaultParagraphFont"/>
    <w:uiPriority w:val="99"/>
    <w:unhideWhenUsed/>
    <w:rsid w:val="00CC398D"/>
    <w:rPr>
      <w:color w:val="0000FF" w:themeColor="hyperlink"/>
      <w:u w:val="single"/>
    </w:rPr>
  </w:style>
  <w:style w:type="paragraph" w:styleId="ListParagraph">
    <w:name w:val="List Paragraph"/>
    <w:basedOn w:val="Normal"/>
    <w:uiPriority w:val="34"/>
    <w:qFormat/>
    <w:rsid w:val="00CC398D"/>
    <w:pPr>
      <w:ind w:left="720"/>
      <w:contextualSpacing/>
    </w:pPr>
  </w:style>
  <w:style w:type="paragraph" w:styleId="BodyText">
    <w:name w:val="Body Text"/>
    <w:basedOn w:val="Normal"/>
    <w:link w:val="BodyTextChar"/>
    <w:uiPriority w:val="99"/>
    <w:semiHidden/>
    <w:unhideWhenUsed/>
    <w:rsid w:val="0083636D"/>
    <w:pPr>
      <w:spacing w:after="120"/>
    </w:pPr>
  </w:style>
  <w:style w:type="character" w:customStyle="1" w:styleId="BodyTextChar">
    <w:name w:val="Body Text Char"/>
    <w:basedOn w:val="DefaultParagraphFont"/>
    <w:link w:val="BodyText"/>
    <w:uiPriority w:val="99"/>
    <w:semiHidden/>
    <w:rsid w:val="0083636D"/>
  </w:style>
  <w:style w:type="character" w:customStyle="1" w:styleId="FooterChar">
    <w:name w:val="Footer Char"/>
    <w:basedOn w:val="DefaultParagraphFont"/>
    <w:link w:val="Footer"/>
    <w:uiPriority w:val="99"/>
    <w:rsid w:val="00E17476"/>
  </w:style>
  <w:style w:type="paragraph" w:styleId="NoSpacing">
    <w:name w:val="No Spacing"/>
    <w:uiPriority w:val="1"/>
    <w:qFormat/>
    <w:rsid w:val="002575AB"/>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DE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8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wntonmotor.club/racing-club-speed-ser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wntonmotor.club/racing-club-speed-ser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wntonmotor.club/racing-club-speed-serie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torsportuk.org/resource-cent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8" ma:contentTypeDescription="Create a new document." ma:contentTypeScope="" ma:versionID="e3edb131438b9131b0aea4b34cab5270">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ac4d9aed1a99a0992e77a9d9e361ea6"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1DEF-1302-42A7-9B11-EB815E1E43D1}">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customXml/itemProps2.xml><?xml version="1.0" encoding="utf-8"?>
<ds:datastoreItem xmlns:ds="http://schemas.openxmlformats.org/officeDocument/2006/customXml" ds:itemID="{2C68B530-5A20-4EA5-9F7B-AC90A6B6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c8e9-4f26-43ea-83a2-6cfad17e847c"/>
    <ds:schemaRef ds:uri="f1c4e0e1-a0e7-483e-afc1-6df93fc3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A7C7B-D156-4E24-B0FF-D498A59D1451}">
  <ds:schemaRefs>
    <ds:schemaRef ds:uri="http://schemas.microsoft.com/sharepoint/v3/contenttype/forms"/>
  </ds:schemaRefs>
</ds:datastoreItem>
</file>

<file path=customXml/itemProps4.xml><?xml version="1.0" encoding="utf-8"?>
<ds:datastoreItem xmlns:ds="http://schemas.openxmlformats.org/officeDocument/2006/customXml" ds:itemID="{E380B1F9-5BDC-4B12-BBC7-15FA515A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1997 - [*] CHAMPIONSHIP TITLE</vt:lpstr>
    </vt:vector>
  </TitlesOfParts>
  <Company>Motor Sports Association</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 [*] CHAMPIONSHIP TITLE</dc:title>
  <dc:creator>D HARTLEY</dc:creator>
  <cp:lastModifiedBy>Andrew Mathis</cp:lastModifiedBy>
  <cp:revision>5</cp:revision>
  <cp:lastPrinted>2026-02-26T09:48:00Z</cp:lastPrinted>
  <dcterms:created xsi:type="dcterms:W3CDTF">2026-02-16T10:01:00Z</dcterms:created>
  <dcterms:modified xsi:type="dcterms:W3CDTF">2026-03-12T17:24:00Z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Order">
    <vt:r8>10983200</vt:r8>
  </property>
  <property fmtid="{D5CDD505-2E9C-101B-9397-08002B2CF9AE}" pid="4" name="MediaServiceImageTags">
    <vt:lpwstr/>
  </property>
</Properties>
</file>